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0A8C9">
      <w:pPr>
        <w:keepNext w:val="0"/>
        <w:keepLines w:val="0"/>
        <w:pageBreakBefore w:val="0"/>
        <w:widowControl w:val="0"/>
        <w:kinsoku/>
        <w:wordWrap/>
        <w:overflowPunct/>
        <w:topLinePunct w:val="0"/>
        <w:autoSpaceDE/>
        <w:autoSpaceDN/>
        <w:bidi w:val="0"/>
        <w:adjustRightInd w:val="0"/>
        <w:snapToGrid/>
        <w:spacing w:before="157" w:beforeLines="50" w:line="600" w:lineRule="exact"/>
        <w:jc w:val="center"/>
        <w:textAlignment w:val="baseline"/>
        <w:rPr>
          <w:rFonts w:hint="default" w:ascii="黑体" w:hAnsi="黑体" w:eastAsia="黑体" w:cs="黑体"/>
          <w:b/>
          <w:bCs/>
          <w:color w:val="auto"/>
          <w:sz w:val="32"/>
          <w:szCs w:val="32"/>
          <w:highlight w:val="none"/>
          <w:lang w:val="en-US" w:eastAsia="zh-CN"/>
        </w:rPr>
      </w:pPr>
      <w:bookmarkStart w:id="0" w:name="_Hlk54268380"/>
      <w:r>
        <w:rPr>
          <w:rFonts w:hint="eastAsia" w:ascii="黑体" w:hAnsi="黑体" w:eastAsia="黑体" w:cs="黑体"/>
          <w:b/>
          <w:bCs/>
          <w:color w:val="auto"/>
          <w:sz w:val="32"/>
          <w:szCs w:val="32"/>
          <w:highlight w:val="none"/>
          <w:lang w:val="en-US" w:eastAsia="zh-CN"/>
        </w:rPr>
        <w:t xml:space="preserve">  </w:t>
      </w:r>
    </w:p>
    <w:p w14:paraId="528CD551">
      <w:pPr>
        <w:keepNext w:val="0"/>
        <w:keepLines w:val="0"/>
        <w:pageBreakBefore w:val="0"/>
        <w:widowControl w:val="0"/>
        <w:kinsoku/>
        <w:wordWrap/>
        <w:overflowPunct/>
        <w:topLinePunct w:val="0"/>
        <w:autoSpaceDE/>
        <w:autoSpaceDN/>
        <w:bidi w:val="0"/>
        <w:adjustRightInd w:val="0"/>
        <w:snapToGrid/>
        <w:spacing w:before="157" w:beforeLines="50" w:line="600" w:lineRule="exact"/>
        <w:jc w:val="center"/>
        <w:textAlignment w:val="baseline"/>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val="en-US" w:eastAsia="zh-CN"/>
        </w:rPr>
        <w:t>福建省漳州福化水务发展有限责任</w:t>
      </w:r>
      <w:r>
        <w:rPr>
          <w:rFonts w:hint="eastAsia" w:ascii="方正小标宋简体" w:hAnsi="方正小标宋简体" w:eastAsia="方正小标宋简体" w:cs="方正小标宋简体"/>
          <w:b/>
          <w:bCs/>
          <w:color w:val="auto"/>
          <w:sz w:val="44"/>
          <w:szCs w:val="44"/>
          <w:highlight w:val="none"/>
          <w:lang w:eastAsia="zh-CN"/>
        </w:rPr>
        <w:t>公司</w:t>
      </w:r>
    </w:p>
    <w:p w14:paraId="166BC3C0">
      <w:pPr>
        <w:keepNext w:val="0"/>
        <w:keepLines w:val="0"/>
        <w:pageBreakBefore w:val="0"/>
        <w:widowControl w:val="0"/>
        <w:kinsoku/>
        <w:wordWrap/>
        <w:overflowPunct/>
        <w:topLinePunct w:val="0"/>
        <w:autoSpaceDE/>
        <w:autoSpaceDN/>
        <w:bidi w:val="0"/>
        <w:adjustRightInd w:val="0"/>
        <w:snapToGrid/>
        <w:spacing w:before="157" w:beforeLines="50" w:line="600" w:lineRule="exact"/>
        <w:jc w:val="center"/>
        <w:textAlignment w:val="baseline"/>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US" w:eastAsia="zh-CN"/>
        </w:rPr>
        <w:t>北水综合楼吊顶施工</w:t>
      </w:r>
      <w:r>
        <w:rPr>
          <w:rFonts w:hint="eastAsia" w:ascii="方正小标宋简体" w:hAnsi="方正小标宋简体" w:eastAsia="方正小标宋简体" w:cs="方正小标宋简体"/>
          <w:b/>
          <w:bCs/>
          <w:color w:val="auto"/>
          <w:sz w:val="44"/>
          <w:szCs w:val="44"/>
          <w:highlight w:val="none"/>
        </w:rPr>
        <w:t>项目</w:t>
      </w:r>
    </w:p>
    <w:p w14:paraId="178BF84F">
      <w:pPr>
        <w:keepNext w:val="0"/>
        <w:keepLines w:val="0"/>
        <w:pageBreakBefore w:val="0"/>
        <w:widowControl w:val="0"/>
        <w:kinsoku/>
        <w:wordWrap/>
        <w:overflowPunct/>
        <w:topLinePunct w:val="0"/>
        <w:autoSpaceDE/>
        <w:autoSpaceDN/>
        <w:bidi w:val="0"/>
        <w:adjustRightInd w:val="0"/>
        <w:snapToGrid/>
        <w:spacing w:before="157" w:beforeLines="50" w:line="600" w:lineRule="exact"/>
        <w:jc w:val="center"/>
        <w:textAlignment w:val="baseline"/>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val="en-US" w:eastAsia="zh-CN"/>
        </w:rPr>
        <w:t>公开</w:t>
      </w:r>
      <w:r>
        <w:rPr>
          <w:rFonts w:hint="eastAsia" w:ascii="方正小标宋简体" w:hAnsi="方正小标宋简体" w:eastAsia="方正小标宋简体" w:cs="方正小标宋简体"/>
          <w:b/>
          <w:bCs/>
          <w:color w:val="auto"/>
          <w:sz w:val="44"/>
          <w:szCs w:val="44"/>
          <w:highlight w:val="none"/>
          <w:lang w:eastAsia="zh-CN"/>
        </w:rPr>
        <w:t>自主比选文件</w:t>
      </w:r>
    </w:p>
    <w:p w14:paraId="21E2333B">
      <w:pPr>
        <w:keepNext w:val="0"/>
        <w:keepLines w:val="0"/>
        <w:pageBreakBefore w:val="0"/>
        <w:widowControl w:val="0"/>
        <w:kinsoku/>
        <w:wordWrap/>
        <w:overflowPunct/>
        <w:topLinePunct w:val="0"/>
        <w:autoSpaceDE/>
        <w:autoSpaceDN/>
        <w:bidi w:val="0"/>
        <w:adjustRightInd/>
        <w:snapToGrid/>
        <w:spacing w:before="79" w:beforeLines="25" w:line="500" w:lineRule="exact"/>
        <w:jc w:val="center"/>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比选编号：ZZFHSW-2025-BX-014</w:t>
      </w:r>
    </w:p>
    <w:p w14:paraId="325CCDFA">
      <w:pPr>
        <w:pStyle w:val="8"/>
        <w:pageBreakBefore w:val="0"/>
        <w:tabs>
          <w:tab w:val="right" w:leader="dot" w:pos="9354"/>
        </w:tabs>
        <w:wordWrap/>
        <w:topLinePunct w:val="0"/>
        <w:bidi w:val="0"/>
        <w:spacing w:before="79" w:beforeLines="25" w:line="500" w:lineRule="exact"/>
        <w:rPr>
          <w:rFonts w:hint="eastAsia" w:ascii="黑体" w:hAnsi="黑体" w:eastAsia="黑体" w:cs="黑体"/>
          <w:color w:val="auto"/>
          <w:sz w:val="21"/>
          <w:szCs w:val="21"/>
        </w:rPr>
      </w:pPr>
      <w:r>
        <w:rPr>
          <w:rFonts w:hint="eastAsia" w:ascii="黑体" w:hAnsi="黑体" w:eastAsia="黑体" w:cs="黑体"/>
          <w:color w:val="auto"/>
          <w:sz w:val="21"/>
          <w:szCs w:val="21"/>
        </w:rPr>
        <w:br w:type="textWrapping"/>
      </w:r>
      <w:r>
        <w:rPr>
          <w:rFonts w:hint="eastAsia" w:ascii="黑体" w:hAnsi="黑体" w:eastAsia="黑体" w:cs="黑体"/>
          <w:color w:val="auto"/>
          <w:sz w:val="21"/>
          <w:szCs w:val="21"/>
        </w:rPr>
        <w:fldChar w:fldCharType="begin"/>
      </w:r>
      <w:r>
        <w:rPr>
          <w:rFonts w:hint="eastAsia" w:ascii="黑体" w:hAnsi="黑体" w:eastAsia="黑体" w:cs="黑体"/>
          <w:color w:val="auto"/>
          <w:sz w:val="21"/>
          <w:szCs w:val="21"/>
        </w:rPr>
        <w:instrText xml:space="preserve"> TOC \o "1-3" \h \z \u </w:instrText>
      </w:r>
      <w:r>
        <w:rPr>
          <w:rFonts w:hint="eastAsia" w:ascii="黑体" w:hAnsi="黑体" w:eastAsia="黑体" w:cs="黑体"/>
          <w:color w:val="auto"/>
          <w:sz w:val="21"/>
          <w:szCs w:val="21"/>
        </w:rPr>
        <w:fldChar w:fldCharType="separate"/>
      </w: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_Toc14587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rPr>
        <w:t>第一章 比选公告</w:t>
      </w:r>
      <w:r>
        <w:rPr>
          <w:rFonts w:hint="eastAsia" w:ascii="黑体" w:hAnsi="黑体" w:eastAsia="黑体" w:cs="黑体"/>
          <w:color w:val="auto"/>
          <w:sz w:val="21"/>
          <w:szCs w:val="21"/>
        </w:rPr>
        <w:tab/>
      </w:r>
      <w:r>
        <w:rPr>
          <w:rFonts w:hint="eastAsia" w:ascii="黑体" w:hAnsi="黑体" w:eastAsia="黑体" w:cs="黑体"/>
          <w:color w:val="auto"/>
          <w:sz w:val="21"/>
          <w:szCs w:val="21"/>
          <w:lang w:val="en-US" w:eastAsia="zh-CN"/>
        </w:rPr>
        <w:t>2</w:t>
      </w:r>
      <w:r>
        <w:rPr>
          <w:rFonts w:hint="eastAsia" w:ascii="黑体" w:hAnsi="黑体" w:eastAsia="黑体" w:cs="黑体"/>
          <w:bCs/>
          <w:color w:val="auto"/>
          <w:sz w:val="21"/>
          <w:szCs w:val="21"/>
          <w:lang w:val="zh-CN"/>
        </w:rPr>
        <w:fldChar w:fldCharType="end"/>
      </w:r>
    </w:p>
    <w:p w14:paraId="0E983E7A">
      <w:pPr>
        <w:pStyle w:val="8"/>
        <w:pageBreakBefore w:val="0"/>
        <w:tabs>
          <w:tab w:val="right" w:leader="dot" w:pos="9354"/>
        </w:tabs>
        <w:wordWrap/>
        <w:topLinePunct w:val="0"/>
        <w:bidi w:val="0"/>
        <w:spacing w:before="79" w:beforeLines="25" w:line="500" w:lineRule="exact"/>
        <w:rPr>
          <w:rFonts w:hint="eastAsia" w:ascii="黑体" w:hAnsi="黑体" w:eastAsia="黑体" w:cs="黑体"/>
          <w:color w:val="auto"/>
          <w:sz w:val="21"/>
          <w:szCs w:val="21"/>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_Toc31296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rPr>
        <w:t>第二章 参选须知</w:t>
      </w:r>
      <w:r>
        <w:rPr>
          <w:rFonts w:hint="eastAsia" w:ascii="黑体" w:hAnsi="黑体" w:eastAsia="黑体" w:cs="黑体"/>
          <w:color w:val="auto"/>
          <w:sz w:val="21"/>
          <w:szCs w:val="21"/>
        </w:rPr>
        <w:tab/>
      </w:r>
      <w:r>
        <w:rPr>
          <w:rFonts w:hint="eastAsia" w:ascii="黑体" w:hAnsi="黑体" w:eastAsia="黑体" w:cs="黑体"/>
          <w:bCs/>
          <w:color w:val="auto"/>
          <w:sz w:val="21"/>
          <w:szCs w:val="21"/>
          <w:lang w:val="zh-CN"/>
        </w:rPr>
        <w:fldChar w:fldCharType="end"/>
      </w:r>
      <w:r>
        <w:rPr>
          <w:rFonts w:hint="eastAsia" w:ascii="黑体" w:hAnsi="黑体" w:eastAsia="黑体" w:cs="黑体"/>
          <w:color w:val="auto"/>
          <w:sz w:val="21"/>
          <w:szCs w:val="21"/>
          <w:lang w:val="en-US" w:eastAsia="zh-CN"/>
        </w:rPr>
        <w:t>4</w:t>
      </w:r>
    </w:p>
    <w:p w14:paraId="624AC1C6">
      <w:pPr>
        <w:pStyle w:val="8"/>
        <w:pageBreakBefore w:val="0"/>
        <w:tabs>
          <w:tab w:val="right" w:leader="dot" w:pos="9354"/>
        </w:tabs>
        <w:wordWrap/>
        <w:topLinePunct w:val="0"/>
        <w:bidi w:val="0"/>
        <w:spacing w:before="79" w:beforeLines="25" w:line="500" w:lineRule="exact"/>
        <w:rPr>
          <w:rFonts w:hint="default" w:ascii="黑体" w:hAnsi="黑体" w:eastAsia="黑体" w:cs="黑体"/>
          <w:color w:val="auto"/>
          <w:sz w:val="21"/>
          <w:szCs w:val="21"/>
          <w:lang w:val="en-US" w:eastAsia="zh-CN"/>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_Toc23494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lang w:eastAsia="zh-CN"/>
        </w:rPr>
        <w:t>第三章 报价说明</w:t>
      </w:r>
      <w:r>
        <w:rPr>
          <w:rFonts w:hint="eastAsia" w:ascii="黑体" w:hAnsi="黑体" w:eastAsia="黑体" w:cs="黑体"/>
          <w:color w:val="auto"/>
          <w:sz w:val="21"/>
          <w:szCs w:val="21"/>
        </w:rPr>
        <w:tab/>
      </w:r>
      <w:r>
        <w:rPr>
          <w:rFonts w:hint="eastAsia" w:ascii="黑体" w:hAnsi="黑体" w:eastAsia="黑体" w:cs="黑体"/>
          <w:bCs/>
          <w:color w:val="auto"/>
          <w:sz w:val="21"/>
          <w:szCs w:val="21"/>
          <w:lang w:val="zh-CN"/>
        </w:rPr>
        <w:fldChar w:fldCharType="end"/>
      </w:r>
      <w:r>
        <w:rPr>
          <w:rFonts w:hint="eastAsia" w:ascii="黑体" w:hAnsi="黑体" w:eastAsia="黑体" w:cs="黑体"/>
          <w:color w:val="auto"/>
          <w:sz w:val="21"/>
          <w:szCs w:val="21"/>
          <w:lang w:val="en-US" w:eastAsia="zh-CN"/>
        </w:rPr>
        <w:t>12</w:t>
      </w:r>
    </w:p>
    <w:p w14:paraId="53F50717">
      <w:pPr>
        <w:pStyle w:val="8"/>
        <w:pageBreakBefore w:val="0"/>
        <w:tabs>
          <w:tab w:val="right" w:leader="dot" w:pos="9354"/>
        </w:tabs>
        <w:wordWrap/>
        <w:topLinePunct w:val="0"/>
        <w:bidi w:val="0"/>
        <w:spacing w:before="79" w:beforeLines="25" w:line="500" w:lineRule="exact"/>
        <w:rPr>
          <w:rFonts w:hint="default" w:ascii="黑体" w:hAnsi="黑体" w:eastAsia="黑体" w:cs="黑体"/>
          <w:color w:val="auto"/>
          <w:sz w:val="21"/>
          <w:szCs w:val="21"/>
          <w:lang w:val="en-US" w:eastAsia="zh-CN"/>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_Toc1312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lang w:eastAsia="zh-CN"/>
        </w:rPr>
        <w:t>第四章 技术要求</w:t>
      </w:r>
      <w:r>
        <w:rPr>
          <w:rFonts w:hint="eastAsia" w:ascii="黑体" w:hAnsi="黑体" w:eastAsia="黑体" w:cs="黑体"/>
          <w:color w:val="auto"/>
          <w:sz w:val="21"/>
          <w:szCs w:val="21"/>
        </w:rPr>
        <w:tab/>
      </w:r>
      <w:r>
        <w:rPr>
          <w:rFonts w:hint="eastAsia" w:ascii="黑体" w:hAnsi="黑体" w:eastAsia="黑体" w:cs="黑体"/>
          <w:bCs/>
          <w:color w:val="auto"/>
          <w:sz w:val="21"/>
          <w:szCs w:val="21"/>
          <w:lang w:val="zh-CN"/>
        </w:rPr>
        <w:fldChar w:fldCharType="end"/>
      </w:r>
      <w:r>
        <w:rPr>
          <w:rFonts w:hint="eastAsia" w:ascii="黑体" w:hAnsi="黑体" w:eastAsia="黑体" w:cs="黑体"/>
          <w:color w:val="auto"/>
          <w:sz w:val="21"/>
          <w:szCs w:val="21"/>
          <w:lang w:val="en-US" w:eastAsia="zh-CN"/>
        </w:rPr>
        <w:t>14</w:t>
      </w:r>
    </w:p>
    <w:p w14:paraId="066DB004">
      <w:pPr>
        <w:pStyle w:val="8"/>
        <w:pageBreakBefore w:val="0"/>
        <w:tabs>
          <w:tab w:val="right" w:leader="dot" w:pos="9354"/>
        </w:tabs>
        <w:wordWrap/>
        <w:topLinePunct w:val="0"/>
        <w:bidi w:val="0"/>
        <w:spacing w:before="79" w:beforeLines="25" w:line="500" w:lineRule="exact"/>
        <w:rPr>
          <w:rFonts w:hint="default" w:ascii="黑体" w:hAnsi="黑体" w:eastAsia="黑体" w:cs="黑体"/>
          <w:color w:val="auto"/>
          <w:sz w:val="21"/>
          <w:szCs w:val="21"/>
          <w:lang w:val="en-US" w:eastAsia="zh-CN"/>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_Toc9600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lang w:eastAsia="zh-CN"/>
        </w:rPr>
        <w:t>第五章 评选规则</w:t>
      </w:r>
      <w:r>
        <w:rPr>
          <w:rFonts w:hint="eastAsia" w:ascii="黑体" w:hAnsi="黑体" w:eastAsia="黑体" w:cs="黑体"/>
          <w:color w:val="auto"/>
          <w:sz w:val="21"/>
          <w:szCs w:val="21"/>
        </w:rPr>
        <w:tab/>
      </w:r>
      <w:r>
        <w:rPr>
          <w:rFonts w:hint="eastAsia" w:ascii="黑体" w:hAnsi="黑体" w:eastAsia="黑体" w:cs="黑体"/>
          <w:bCs/>
          <w:color w:val="auto"/>
          <w:sz w:val="21"/>
          <w:szCs w:val="21"/>
          <w:lang w:val="zh-CN"/>
        </w:rPr>
        <w:fldChar w:fldCharType="end"/>
      </w:r>
      <w:r>
        <w:rPr>
          <w:rFonts w:hint="eastAsia" w:ascii="黑体" w:hAnsi="黑体" w:eastAsia="黑体" w:cs="黑体"/>
          <w:color w:val="auto"/>
          <w:sz w:val="21"/>
          <w:szCs w:val="21"/>
          <w:lang w:val="en-US" w:eastAsia="zh-CN"/>
        </w:rPr>
        <w:t>15</w:t>
      </w:r>
    </w:p>
    <w:p w14:paraId="258F1687">
      <w:pPr>
        <w:pStyle w:val="8"/>
        <w:pageBreakBefore w:val="0"/>
        <w:tabs>
          <w:tab w:val="right" w:leader="dot" w:pos="9354"/>
        </w:tabs>
        <w:wordWrap/>
        <w:topLinePunct w:val="0"/>
        <w:bidi w:val="0"/>
        <w:spacing w:before="79" w:beforeLines="25" w:line="500" w:lineRule="exact"/>
        <w:rPr>
          <w:rFonts w:hint="eastAsia" w:ascii="黑体" w:hAnsi="黑体" w:eastAsia="黑体" w:cs="黑体"/>
          <w:color w:val="auto"/>
          <w:sz w:val="21"/>
          <w:szCs w:val="21"/>
          <w:lang w:val="en-US" w:eastAsia="zh-CN"/>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_Toc7306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lang w:eastAsia="zh-CN"/>
        </w:rPr>
        <w:t>第六章 合同条款</w:t>
      </w:r>
      <w:r>
        <w:rPr>
          <w:rFonts w:hint="eastAsia" w:ascii="黑体" w:hAnsi="黑体" w:eastAsia="黑体" w:cs="黑体"/>
          <w:color w:val="auto"/>
          <w:sz w:val="21"/>
          <w:szCs w:val="21"/>
        </w:rPr>
        <w:tab/>
      </w:r>
      <w:r>
        <w:rPr>
          <w:rFonts w:hint="eastAsia" w:ascii="黑体" w:hAnsi="黑体" w:eastAsia="黑体" w:cs="黑体"/>
          <w:color w:val="auto"/>
          <w:sz w:val="21"/>
          <w:szCs w:val="21"/>
          <w:lang w:val="en-US" w:eastAsia="zh-CN"/>
        </w:rPr>
        <w:t>1</w:t>
      </w:r>
      <w:r>
        <w:rPr>
          <w:rFonts w:hint="eastAsia" w:ascii="黑体" w:hAnsi="黑体" w:eastAsia="黑体" w:cs="黑体"/>
          <w:bCs/>
          <w:color w:val="auto"/>
          <w:sz w:val="21"/>
          <w:szCs w:val="21"/>
          <w:lang w:val="zh-CN"/>
        </w:rPr>
        <w:fldChar w:fldCharType="end"/>
      </w:r>
      <w:r>
        <w:rPr>
          <w:rFonts w:hint="eastAsia" w:ascii="黑体" w:hAnsi="黑体" w:eastAsia="黑体" w:cs="黑体"/>
          <w:bCs/>
          <w:color w:val="auto"/>
          <w:sz w:val="21"/>
          <w:szCs w:val="21"/>
          <w:lang w:val="en-US" w:eastAsia="zh-CN"/>
        </w:rPr>
        <w:t>7</w:t>
      </w:r>
    </w:p>
    <w:p w14:paraId="61A4F7C7">
      <w:pPr>
        <w:pStyle w:val="8"/>
        <w:pageBreakBefore w:val="0"/>
        <w:tabs>
          <w:tab w:val="right" w:leader="dot" w:pos="9354"/>
        </w:tabs>
        <w:wordWrap/>
        <w:topLinePunct w:val="0"/>
        <w:bidi w:val="0"/>
        <w:spacing w:before="79" w:beforeLines="25" w:line="500" w:lineRule="exact"/>
        <w:rPr>
          <w:rFonts w:hint="default" w:ascii="黑体" w:hAnsi="黑体" w:eastAsia="黑体" w:cs="黑体"/>
          <w:color w:val="auto"/>
          <w:sz w:val="21"/>
          <w:szCs w:val="21"/>
          <w:lang w:val="en-US" w:eastAsia="zh-CN"/>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_Toc26268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lang w:eastAsia="zh-CN"/>
        </w:rPr>
        <w:t>第七章 参选文件格式</w:t>
      </w:r>
      <w:r>
        <w:rPr>
          <w:rFonts w:hint="eastAsia" w:ascii="黑体" w:hAnsi="黑体" w:eastAsia="黑体" w:cs="黑体"/>
          <w:color w:val="auto"/>
          <w:sz w:val="21"/>
          <w:szCs w:val="21"/>
        </w:rPr>
        <w:tab/>
      </w:r>
      <w:r>
        <w:rPr>
          <w:rFonts w:hint="eastAsia" w:ascii="黑体" w:hAnsi="黑体" w:eastAsia="黑体" w:cs="黑体"/>
          <w:bCs/>
          <w:color w:val="auto"/>
          <w:sz w:val="21"/>
          <w:szCs w:val="21"/>
          <w:lang w:val="zh-CN"/>
        </w:rPr>
        <w:fldChar w:fldCharType="end"/>
      </w:r>
      <w:r>
        <w:rPr>
          <w:rFonts w:hint="eastAsia" w:ascii="黑体" w:hAnsi="黑体" w:eastAsia="黑体" w:cs="黑体"/>
          <w:color w:val="auto"/>
          <w:sz w:val="21"/>
          <w:szCs w:val="21"/>
          <w:lang w:val="en-US" w:eastAsia="zh-CN"/>
        </w:rPr>
        <w:t>35</w:t>
      </w:r>
    </w:p>
    <w:p w14:paraId="40EF4B20">
      <w:pPr>
        <w:pStyle w:val="8"/>
        <w:pageBreakBefore w:val="0"/>
        <w:tabs>
          <w:tab w:val="right" w:leader="dot" w:pos="9354"/>
        </w:tabs>
        <w:wordWrap/>
        <w:topLinePunct w:val="0"/>
        <w:bidi w:val="0"/>
        <w:spacing w:before="79" w:beforeLines="25" w:line="500" w:lineRule="exact"/>
        <w:rPr>
          <w:rFonts w:hint="default" w:ascii="黑体" w:hAnsi="黑体" w:eastAsia="黑体" w:cs="黑体"/>
          <w:color w:val="auto"/>
          <w:sz w:val="21"/>
          <w:szCs w:val="21"/>
          <w:lang w:val="en-US" w:eastAsia="zh-CN"/>
        </w:rPr>
      </w:pPr>
      <w:r>
        <w:rPr>
          <w:rFonts w:hint="eastAsia" w:ascii="黑体" w:hAnsi="黑体" w:eastAsia="黑体" w:cs="黑体"/>
          <w:bCs/>
          <w:color w:val="auto"/>
          <w:sz w:val="21"/>
          <w:szCs w:val="21"/>
          <w:lang w:val="zh-CN"/>
        </w:rPr>
        <w:fldChar w:fldCharType="begin"/>
      </w:r>
      <w:r>
        <w:rPr>
          <w:rFonts w:hint="eastAsia" w:ascii="黑体" w:hAnsi="黑体" w:eastAsia="黑体" w:cs="黑体"/>
          <w:bCs/>
          <w:color w:val="auto"/>
          <w:sz w:val="21"/>
          <w:szCs w:val="21"/>
          <w:lang w:val="zh-CN"/>
        </w:rPr>
        <w:instrText xml:space="preserve"> HYPERLINK \l _Toc5060 </w:instrText>
      </w:r>
      <w:r>
        <w:rPr>
          <w:rFonts w:hint="eastAsia" w:ascii="黑体" w:hAnsi="黑体" w:eastAsia="黑体" w:cs="黑体"/>
          <w:bCs/>
          <w:color w:val="auto"/>
          <w:sz w:val="21"/>
          <w:szCs w:val="21"/>
          <w:lang w:val="zh-CN"/>
        </w:rPr>
        <w:fldChar w:fldCharType="separate"/>
      </w:r>
      <w:r>
        <w:rPr>
          <w:rFonts w:hint="eastAsia" w:ascii="黑体" w:hAnsi="黑体" w:eastAsia="黑体" w:cs="黑体"/>
          <w:color w:val="auto"/>
          <w:sz w:val="21"/>
          <w:szCs w:val="21"/>
          <w:lang w:eastAsia="zh-CN"/>
        </w:rPr>
        <w:t>附件：退回保证金声明函</w:t>
      </w:r>
      <w:r>
        <w:rPr>
          <w:rFonts w:hint="eastAsia" w:ascii="黑体" w:hAnsi="黑体" w:eastAsia="黑体" w:cs="黑体"/>
          <w:color w:val="auto"/>
          <w:sz w:val="21"/>
          <w:szCs w:val="21"/>
        </w:rPr>
        <w:tab/>
      </w:r>
      <w:r>
        <w:rPr>
          <w:rFonts w:hint="eastAsia" w:ascii="黑体" w:hAnsi="黑体" w:eastAsia="黑体" w:cs="黑体"/>
          <w:bCs/>
          <w:color w:val="auto"/>
          <w:sz w:val="21"/>
          <w:szCs w:val="21"/>
          <w:lang w:val="zh-CN"/>
        </w:rPr>
        <w:fldChar w:fldCharType="end"/>
      </w:r>
      <w:r>
        <w:rPr>
          <w:rFonts w:hint="eastAsia" w:ascii="黑体" w:hAnsi="黑体" w:eastAsia="黑体" w:cs="黑体"/>
          <w:bCs/>
          <w:color w:val="auto"/>
          <w:sz w:val="21"/>
          <w:szCs w:val="21"/>
          <w:lang w:val="en-US" w:eastAsia="zh-CN"/>
        </w:rPr>
        <w:t>51</w:t>
      </w:r>
    </w:p>
    <w:p w14:paraId="6BB8054C">
      <w:pPr>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rPr>
      </w:pPr>
      <w:r>
        <w:rPr>
          <w:rFonts w:hint="eastAsia" w:ascii="黑体" w:hAnsi="黑体" w:eastAsia="黑体" w:cs="黑体"/>
          <w:bCs/>
          <w:color w:val="auto"/>
          <w:sz w:val="21"/>
          <w:szCs w:val="21"/>
          <w:lang w:val="zh-CN"/>
        </w:rPr>
        <w:fldChar w:fldCharType="end"/>
      </w:r>
    </w:p>
    <w:p w14:paraId="5DE39C0F">
      <w:pPr>
        <w:keepNext w:val="0"/>
        <w:keepLines w:val="0"/>
        <w:pageBreakBefore w:val="0"/>
        <w:widowControl/>
        <w:kinsoku/>
        <w:wordWrap/>
        <w:overflowPunct/>
        <w:topLinePunct w:val="0"/>
        <w:autoSpaceDE/>
        <w:autoSpaceDN/>
        <w:bidi w:val="0"/>
        <w:adjustRightInd/>
        <w:snapToGrid/>
        <w:spacing w:before="79" w:beforeLines="25" w:line="500" w:lineRule="exact"/>
        <w:jc w:val="center"/>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b/>
          <w:bCs/>
          <w:color w:val="auto"/>
          <w:sz w:val="24"/>
          <w:szCs w:val="24"/>
        </w:rPr>
        <w:br w:type="page"/>
      </w:r>
      <w:bookmarkEnd w:id="0"/>
      <w:bookmarkStart w:id="1" w:name="_Toc14587"/>
      <w:bookmarkStart w:id="2" w:name="_Hlk54269066"/>
      <w:r>
        <w:rPr>
          <w:rFonts w:hint="eastAsia" w:ascii="黑体" w:hAnsi="黑体" w:eastAsia="黑体" w:cs="黑体"/>
          <w:color w:val="auto"/>
          <w:sz w:val="24"/>
          <w:szCs w:val="24"/>
        </w:rPr>
        <w:t>第一章 比选公告</w:t>
      </w:r>
      <w:bookmarkEnd w:id="1"/>
    </w:p>
    <w:p w14:paraId="6A73B8D9">
      <w:pPr>
        <w:keepNext w:val="0"/>
        <w:keepLines w:val="0"/>
        <w:pageBreakBefore w:val="0"/>
        <w:widowControl/>
        <w:kinsoku/>
        <w:wordWrap/>
        <w:overflowPunct/>
        <w:topLinePunct w:val="0"/>
        <w:autoSpaceDE/>
        <w:autoSpaceDN/>
        <w:bidi w:val="0"/>
        <w:adjustRightInd/>
        <w:snapToGrid/>
        <w:spacing w:before="79" w:beforeLines="25" w:line="5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highlight w:val="none"/>
          <w:lang w:val="en-US" w:eastAsia="zh-CN"/>
        </w:rPr>
        <w:t>拟</w:t>
      </w:r>
      <w:r>
        <w:rPr>
          <w:rFonts w:hint="eastAsia" w:ascii="仿宋_GB2312" w:hAnsi="仿宋_GB2312" w:eastAsia="仿宋_GB2312" w:cs="仿宋_GB2312"/>
          <w:color w:val="auto"/>
          <w:sz w:val="24"/>
          <w:szCs w:val="24"/>
          <w:highlight w:val="none"/>
          <w:lang w:eastAsia="zh-CN"/>
        </w:rPr>
        <w:t>对</w:t>
      </w:r>
      <w:r>
        <w:rPr>
          <w:rFonts w:hint="eastAsia" w:ascii="仿宋_GB2312" w:hAnsi="仿宋_GB2312" w:cs="仿宋_GB2312"/>
          <w:color w:val="auto"/>
          <w:sz w:val="24"/>
          <w:szCs w:val="24"/>
          <w:highlight w:val="none"/>
          <w:lang w:val="en-US" w:eastAsia="zh-CN"/>
        </w:rPr>
        <w:t>北水综合楼吊顶施工项目</w:t>
      </w:r>
      <w:r>
        <w:rPr>
          <w:rFonts w:hint="eastAsia" w:ascii="仿宋_GB2312" w:hAnsi="仿宋_GB2312" w:eastAsia="仿宋_GB2312" w:cs="仿宋_GB2312"/>
          <w:color w:val="auto"/>
          <w:sz w:val="24"/>
          <w:szCs w:val="24"/>
          <w:highlight w:val="none"/>
        </w:rPr>
        <w:t>进行公开</w:t>
      </w:r>
      <w:r>
        <w:rPr>
          <w:rFonts w:hint="eastAsia" w:ascii="仿宋_GB2312" w:hAnsi="仿宋_GB2312" w:eastAsia="仿宋_GB2312" w:cs="仿宋_GB2312"/>
          <w:color w:val="auto"/>
          <w:sz w:val="24"/>
          <w:szCs w:val="24"/>
          <w:highlight w:val="none"/>
          <w:lang w:val="en-US" w:eastAsia="zh-CN"/>
        </w:rPr>
        <w:t>自主</w:t>
      </w:r>
      <w:r>
        <w:rPr>
          <w:rFonts w:hint="eastAsia" w:ascii="仿宋_GB2312" w:hAnsi="仿宋_GB2312" w:eastAsia="仿宋_GB2312" w:cs="仿宋_GB2312"/>
          <w:color w:val="auto"/>
          <w:sz w:val="24"/>
          <w:szCs w:val="24"/>
          <w:highlight w:val="none"/>
        </w:rPr>
        <w:t>比选</w:t>
      </w:r>
      <w:r>
        <w:rPr>
          <w:rFonts w:hint="eastAsia" w:ascii="仿宋_GB2312" w:hAnsi="仿宋_GB2312" w:eastAsia="仿宋_GB2312" w:cs="仿宋_GB2312"/>
          <w:b w:val="0"/>
          <w:bCs w:val="0"/>
          <w:color w:val="auto"/>
          <w:sz w:val="24"/>
          <w:szCs w:val="24"/>
          <w:highlight w:val="none"/>
          <w:u w:val="none"/>
        </w:rPr>
        <w:t>采购</w:t>
      </w:r>
      <w:r>
        <w:rPr>
          <w:rFonts w:hint="eastAsia" w:ascii="仿宋_GB2312" w:hAnsi="仿宋_GB2312" w:eastAsia="仿宋_GB2312" w:cs="仿宋_GB2312"/>
          <w:color w:val="auto"/>
          <w:sz w:val="24"/>
          <w:szCs w:val="24"/>
          <w:highlight w:val="none"/>
        </w:rPr>
        <w:t>，欢迎国内</w:t>
      </w:r>
      <w:r>
        <w:rPr>
          <w:rFonts w:hint="eastAsia" w:ascii="仿宋_GB2312" w:hAnsi="仿宋_GB2312" w:eastAsia="仿宋_GB2312" w:cs="仿宋_GB2312"/>
          <w:color w:val="auto"/>
          <w:sz w:val="24"/>
          <w:szCs w:val="24"/>
          <w:highlight w:val="none"/>
          <w:lang w:eastAsia="zh-CN"/>
        </w:rPr>
        <w:t>符合条件的合格</w:t>
      </w:r>
      <w:r>
        <w:rPr>
          <w:rFonts w:hint="eastAsia" w:ascii="仿宋_GB2312" w:hAnsi="仿宋_GB2312" w:eastAsia="仿宋_GB2312" w:cs="仿宋_GB2312"/>
          <w:color w:val="auto"/>
          <w:sz w:val="24"/>
          <w:szCs w:val="24"/>
          <w:highlight w:val="none"/>
        </w:rPr>
        <w:t>参选人进行密封</w:t>
      </w:r>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参选。</w:t>
      </w:r>
    </w:p>
    <w:p w14:paraId="03C334E6">
      <w:pPr>
        <w:pageBreakBefore w:val="0"/>
        <w:numPr>
          <w:ilvl w:val="0"/>
          <w:numId w:val="0"/>
        </w:numPr>
        <w:wordWrap/>
        <w:topLinePunct w:val="0"/>
        <w:bidi w:val="0"/>
        <w:spacing w:before="79" w:beforeLines="25" w:line="500" w:lineRule="exact"/>
        <w:rPr>
          <w:rFonts w:hint="eastAsia" w:ascii="仿宋_GB2312" w:hAnsi="仿宋_GB2312" w:eastAsia="仿宋_GB2312" w:cs="仿宋_GB2312"/>
          <w:b/>
          <w:color w:val="auto"/>
          <w:sz w:val="24"/>
          <w:szCs w:val="24"/>
        </w:rPr>
      </w:pPr>
      <w:r>
        <w:rPr>
          <w:rFonts w:hint="eastAsia" w:ascii="黑体" w:hAnsi="黑体" w:eastAsia="黑体" w:cs="黑体"/>
          <w:b w:val="0"/>
          <w:bCs/>
          <w:color w:val="auto"/>
          <w:sz w:val="24"/>
          <w:szCs w:val="24"/>
          <w:lang w:val="en-US" w:eastAsia="zh-CN"/>
        </w:rPr>
        <w:t>1.</w:t>
      </w:r>
      <w:r>
        <w:rPr>
          <w:rFonts w:hint="eastAsia" w:ascii="黑体" w:hAnsi="黑体" w:eastAsia="黑体" w:cs="黑体"/>
          <w:b w:val="0"/>
          <w:bCs/>
          <w:color w:val="auto"/>
          <w:sz w:val="24"/>
          <w:szCs w:val="24"/>
        </w:rPr>
        <w:t>参选人资格要求</w:t>
      </w:r>
    </w:p>
    <w:p w14:paraId="057425A9">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参选人</w:t>
      </w:r>
      <w:r>
        <w:rPr>
          <w:rFonts w:hint="eastAsia" w:ascii="仿宋_GB2312" w:hAnsi="仿宋_GB2312" w:eastAsia="仿宋_GB2312" w:cs="仿宋_GB2312"/>
          <w:color w:val="auto"/>
          <w:sz w:val="24"/>
          <w:szCs w:val="24"/>
          <w:highlight w:val="none"/>
          <w:lang w:eastAsia="zh-CN"/>
        </w:rPr>
        <w:t>为</w:t>
      </w:r>
      <w:r>
        <w:rPr>
          <w:rFonts w:hint="eastAsia" w:ascii="仿宋_GB2312" w:hAnsi="仿宋_GB2312" w:eastAsia="仿宋_GB2312" w:cs="仿宋_GB2312"/>
          <w:color w:val="auto"/>
          <w:sz w:val="24"/>
          <w:szCs w:val="24"/>
          <w:highlight w:val="none"/>
        </w:rPr>
        <w:t>在中国境内注册、具有独立承担民事责任能力的企业法人，营业执照经营范围符合</w:t>
      </w:r>
      <w:r>
        <w:rPr>
          <w:rFonts w:hint="eastAsia" w:ascii="仿宋_GB2312" w:hAnsi="仿宋_GB2312" w:cs="仿宋_GB2312"/>
          <w:color w:val="auto"/>
          <w:sz w:val="24"/>
          <w:szCs w:val="24"/>
          <w:highlight w:val="none"/>
          <w:lang w:val="en-US" w:eastAsia="zh-CN"/>
        </w:rPr>
        <w:t>住宅室内装饰装修或工程建设等相关内容</w:t>
      </w:r>
      <w:r>
        <w:rPr>
          <w:rFonts w:hint="eastAsia" w:ascii="仿宋_GB2312" w:hAnsi="仿宋_GB2312" w:eastAsia="仿宋_GB2312" w:cs="仿宋_GB2312"/>
          <w:color w:val="auto"/>
          <w:sz w:val="24"/>
          <w:szCs w:val="24"/>
          <w:highlight w:val="none"/>
        </w:rPr>
        <w:t>；</w:t>
      </w:r>
    </w:p>
    <w:p w14:paraId="41E5A3AF">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1.2 企业法定代表人为同一人或者存在控股、管理关系的不同企业不得同时参选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不接受联合体参选</w:t>
      </w:r>
      <w:r>
        <w:rPr>
          <w:rFonts w:hint="eastAsia" w:ascii="仿宋_GB2312" w:hAnsi="仿宋_GB2312" w:eastAsia="仿宋_GB2312" w:cs="仿宋_GB2312"/>
          <w:color w:val="auto"/>
          <w:sz w:val="24"/>
          <w:szCs w:val="24"/>
          <w:highlight w:val="none"/>
          <w:lang w:eastAsia="zh-CN"/>
        </w:rPr>
        <w:t>；</w:t>
      </w:r>
    </w:p>
    <w:p w14:paraId="00860811">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参选人</w:t>
      </w:r>
      <w:r>
        <w:rPr>
          <w:rFonts w:hint="eastAsia" w:ascii="仿宋_GB2312" w:hAnsi="仿宋_GB2312" w:eastAsia="仿宋_GB2312" w:cs="仿宋_GB2312"/>
          <w:color w:val="auto"/>
          <w:sz w:val="24"/>
          <w:szCs w:val="24"/>
          <w:highlight w:val="none"/>
          <w:lang w:eastAsia="zh-CN"/>
        </w:rPr>
        <w:t>未被列入</w:t>
      </w:r>
      <w:r>
        <w:rPr>
          <w:rFonts w:hint="eastAsia" w:ascii="仿宋_GB2312" w:hAnsi="仿宋_GB2312" w:eastAsia="仿宋_GB2312" w:cs="仿宋_GB2312"/>
          <w:color w:val="auto"/>
          <w:sz w:val="24"/>
          <w:szCs w:val="24"/>
          <w:highlight w:val="none"/>
        </w:rPr>
        <w:t>经营异常名录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严重违法失信企业名单</w:t>
      </w:r>
      <w:r>
        <w:rPr>
          <w:rFonts w:hint="eastAsia" w:ascii="仿宋_GB2312" w:hAnsi="仿宋_GB2312" w:eastAsia="仿宋_GB2312" w:cs="仿宋_GB2312"/>
          <w:color w:val="auto"/>
          <w:sz w:val="24"/>
          <w:szCs w:val="24"/>
          <w:highlight w:val="none"/>
          <w:lang w:eastAsia="zh-CN"/>
        </w:rPr>
        <w:t>，以</w:t>
      </w:r>
      <w:r>
        <w:rPr>
          <w:rFonts w:hint="eastAsia" w:ascii="仿宋_GB2312" w:hAnsi="仿宋_GB2312" w:eastAsia="仿宋_GB2312" w:cs="仿宋_GB2312"/>
          <w:color w:val="auto"/>
          <w:sz w:val="24"/>
          <w:szCs w:val="24"/>
          <w:highlight w:val="none"/>
        </w:rPr>
        <w:t>国家企业信用信息公示系统</w:t>
      </w:r>
      <w:r>
        <w:rPr>
          <w:rFonts w:hint="eastAsia" w:ascii="仿宋_GB2312" w:hAnsi="仿宋_GB2312" w:eastAsia="仿宋_GB2312" w:cs="仿宋_GB2312"/>
          <w:color w:val="auto"/>
          <w:sz w:val="24"/>
          <w:szCs w:val="24"/>
          <w:highlight w:val="none"/>
          <w:lang w:eastAsia="zh-CN"/>
        </w:rPr>
        <w:t>（http://www.gsxt.gov.cn/index.html）查询结果为准；</w:t>
      </w:r>
    </w:p>
    <w:p w14:paraId="27E9E10A">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1.4 参选人</w:t>
      </w:r>
      <w:r>
        <w:rPr>
          <w:rFonts w:hint="eastAsia" w:ascii="仿宋_GB2312" w:hAnsi="仿宋_GB2312" w:eastAsia="仿宋_GB2312" w:cs="仿宋_GB2312"/>
          <w:color w:val="auto"/>
          <w:sz w:val="24"/>
          <w:szCs w:val="24"/>
          <w:highlight w:val="none"/>
          <w:lang w:eastAsia="zh-CN"/>
        </w:rPr>
        <w:t>与比选人无法律纠纷；</w:t>
      </w:r>
    </w:p>
    <w:p w14:paraId="68FA8885">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 </w:t>
      </w:r>
      <w:r>
        <w:rPr>
          <w:rFonts w:hint="eastAsia" w:ascii="仿宋_GB2312" w:hAnsi="仿宋_GB2312" w:cs="仿宋_GB2312"/>
          <w:color w:val="auto"/>
          <w:sz w:val="24"/>
          <w:szCs w:val="24"/>
          <w:highlight w:val="none"/>
          <w:lang w:val="en-US" w:eastAsia="zh-CN"/>
        </w:rPr>
        <w:t>增值税纳税人</w:t>
      </w:r>
      <w:r>
        <w:rPr>
          <w:rFonts w:hint="eastAsia" w:ascii="仿宋_GB2312" w:hAnsi="仿宋_GB2312" w:eastAsia="仿宋_GB2312" w:cs="仿宋_GB2312"/>
          <w:color w:val="auto"/>
          <w:sz w:val="24"/>
          <w:szCs w:val="24"/>
          <w:highlight w:val="none"/>
        </w:rPr>
        <w:t>。</w:t>
      </w:r>
    </w:p>
    <w:p w14:paraId="19743910">
      <w:pPr>
        <w:pageBreakBefore w:val="0"/>
        <w:numPr>
          <w:ilvl w:val="0"/>
          <w:numId w:val="0"/>
        </w:numPr>
        <w:wordWrap/>
        <w:topLinePunct w:val="0"/>
        <w:bidi w:val="0"/>
        <w:spacing w:before="79" w:beforeLines="25" w:line="500" w:lineRule="exac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2. 参选文件递交</w:t>
      </w:r>
    </w:p>
    <w:p w14:paraId="2A5C0DEF">
      <w:pPr>
        <w:pageBreakBefore w:val="0"/>
        <w:wordWrap/>
        <w:topLinePunct w:val="0"/>
        <w:bidi w:val="0"/>
        <w:spacing w:before="79" w:beforeLines="25" w:line="500" w:lineRule="exact"/>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2.1 递交参选文件的截止时</w:t>
      </w:r>
      <w:r>
        <w:rPr>
          <w:rFonts w:hint="eastAsia" w:ascii="仿宋_GB2312" w:hAnsi="仿宋_GB2312" w:eastAsia="仿宋_GB2312" w:cs="仿宋_GB2312"/>
          <w:b w:val="0"/>
          <w:bCs w:val="0"/>
          <w:color w:val="auto"/>
          <w:sz w:val="24"/>
          <w:szCs w:val="24"/>
          <w:highlight w:val="none"/>
        </w:rPr>
        <w:t>间：</w:t>
      </w:r>
      <w:r>
        <w:rPr>
          <w:rFonts w:hint="eastAsia" w:ascii="仿宋_GB2312" w:hAnsi="仿宋_GB2312" w:cs="仿宋_GB2312"/>
          <w:b w:val="0"/>
          <w:bCs w:val="0"/>
          <w:color w:val="auto"/>
          <w:sz w:val="24"/>
          <w:szCs w:val="24"/>
          <w:highlight w:val="none"/>
          <w:lang w:val="en-US" w:eastAsia="zh-CN"/>
        </w:rPr>
        <w:t>2025</w:t>
      </w:r>
      <w:r>
        <w:rPr>
          <w:rFonts w:hint="eastAsia" w:ascii="仿宋_GB2312" w:hAnsi="仿宋_GB2312" w:eastAsia="仿宋_GB2312" w:cs="仿宋_GB2312"/>
          <w:b w:val="0"/>
          <w:bCs w:val="0"/>
          <w:color w:val="auto"/>
          <w:sz w:val="24"/>
          <w:szCs w:val="24"/>
          <w:highlight w:val="none"/>
        </w:rPr>
        <w:t>年</w:t>
      </w:r>
      <w:r>
        <w:rPr>
          <w:rFonts w:hint="eastAsia" w:ascii="仿宋_GB2312" w:hAnsi="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月</w:t>
      </w:r>
      <w:r>
        <w:rPr>
          <w:rFonts w:hint="eastAsia" w:ascii="仿宋_GB2312" w:hAnsi="仿宋_GB2312" w:cs="仿宋_GB2312"/>
          <w:b w:val="0"/>
          <w:bCs w:val="0"/>
          <w:color w:val="auto"/>
          <w:sz w:val="24"/>
          <w:szCs w:val="24"/>
          <w:highlight w:val="none"/>
          <w:lang w:val="en-US" w:eastAsia="zh-CN"/>
        </w:rPr>
        <w:t>1</w:t>
      </w:r>
      <w:del w:id="0" w:author="罗秋芳" w:date="2025-05-09T09:22:32Z">
        <w:r>
          <w:rPr>
            <w:rFonts w:hint="default" w:ascii="仿宋_GB2312" w:hAnsi="仿宋_GB2312" w:cs="仿宋_GB2312"/>
            <w:b w:val="0"/>
            <w:bCs w:val="0"/>
            <w:color w:val="auto"/>
            <w:sz w:val="24"/>
            <w:szCs w:val="24"/>
            <w:highlight w:val="none"/>
            <w:lang w:val="en-US" w:eastAsia="zh-CN"/>
          </w:rPr>
          <w:delText>6</w:delText>
        </w:r>
      </w:del>
      <w:ins w:id="1" w:author="罗秋芳" w:date="2025-05-09T09:22:32Z">
        <w:r>
          <w:rPr>
            <w:rFonts w:hint="eastAsia" w:ascii="仿宋_GB2312" w:hAnsi="仿宋_GB2312" w:cs="仿宋_GB2312"/>
            <w:b w:val="0"/>
            <w:bCs w:val="0"/>
            <w:color w:val="auto"/>
            <w:sz w:val="24"/>
            <w:szCs w:val="24"/>
            <w:highlight w:val="none"/>
            <w:lang w:val="en-US" w:eastAsia="zh-CN"/>
          </w:rPr>
          <w:t>5</w:t>
        </w:r>
      </w:ins>
      <w:r>
        <w:rPr>
          <w:rFonts w:hint="eastAsia" w:ascii="仿宋_GB2312" w:hAnsi="仿宋_GB2312" w:eastAsia="仿宋_GB2312" w:cs="仿宋_GB2312"/>
          <w:b w:val="0"/>
          <w:bCs w:val="0"/>
          <w:color w:val="auto"/>
          <w:sz w:val="24"/>
          <w:szCs w:val="24"/>
          <w:highlight w:val="none"/>
        </w:rPr>
        <w:t>日</w:t>
      </w:r>
      <w:r>
        <w:rPr>
          <w:rFonts w:hint="eastAsia" w:ascii="仿宋_GB2312" w:hAnsi="仿宋_GB2312" w:eastAsia="仿宋_GB2312" w:cs="仿宋_GB2312"/>
          <w:b w:val="0"/>
          <w:bCs w:val="0"/>
          <w:color w:val="auto"/>
          <w:sz w:val="24"/>
          <w:szCs w:val="24"/>
          <w:highlight w:val="none"/>
          <w:lang w:val="en-US" w:eastAsia="zh-CN"/>
        </w:rPr>
        <w:t>17</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00</w:t>
      </w:r>
      <w:r>
        <w:rPr>
          <w:rFonts w:hint="eastAsia" w:ascii="仿宋_GB2312" w:hAnsi="仿宋_GB2312" w:eastAsia="仿宋_GB2312" w:cs="仿宋_GB2312"/>
          <w:b w:val="0"/>
          <w:bCs w:val="0"/>
          <w:color w:val="auto"/>
          <w:sz w:val="24"/>
          <w:szCs w:val="24"/>
          <w:highlight w:val="none"/>
        </w:rPr>
        <w:t>之前</w:t>
      </w:r>
      <w:r>
        <w:rPr>
          <w:rFonts w:hint="eastAsia" w:ascii="仿宋_GB2312" w:hAnsi="仿宋_GB2312" w:eastAsia="仿宋_GB2312" w:cs="仿宋_GB2312"/>
          <w:b w:val="0"/>
          <w:bCs w:val="0"/>
          <w:color w:val="auto"/>
          <w:sz w:val="24"/>
          <w:szCs w:val="24"/>
        </w:rPr>
        <w:t>（以收到参选文件时间为准）。</w:t>
      </w:r>
    </w:p>
    <w:p w14:paraId="6FBBDA43">
      <w:pPr>
        <w:pageBreakBefore w:val="0"/>
        <w:wordWrap/>
        <w:topLinePunct w:val="0"/>
        <w:bidi w:val="0"/>
        <w:spacing w:before="79" w:beforeLines="25" w:line="500" w:lineRule="exact"/>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2.2</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参选文件正本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套和副本</w:t>
      </w:r>
      <w:r>
        <w:rPr>
          <w:rFonts w:hint="eastAsia" w:ascii="仿宋_GB2312" w:hAnsi="仿宋_GB2312" w:cs="仿宋_GB2312"/>
          <w:color w:val="auto"/>
          <w:sz w:val="24"/>
          <w:szCs w:val="24"/>
          <w:lang w:val="en-US" w:eastAsia="zh-CN"/>
        </w:rPr>
        <w:t>1</w:t>
      </w:r>
      <w:r>
        <w:rPr>
          <w:rFonts w:hint="eastAsia" w:ascii="仿宋_GB2312" w:hAnsi="仿宋_GB2312" w:eastAsia="仿宋_GB2312" w:cs="仿宋_GB2312"/>
          <w:color w:val="auto"/>
          <w:sz w:val="24"/>
          <w:szCs w:val="24"/>
        </w:rPr>
        <w:t>套，每套参选文件须清楚地标明</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正本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或“副本”。若正本和副本</w:t>
      </w:r>
      <w:r>
        <w:rPr>
          <w:rFonts w:hint="eastAsia" w:ascii="仿宋_GB2312" w:hAnsi="仿宋_GB2312" w:eastAsia="仿宋_GB2312" w:cs="仿宋_GB2312"/>
          <w:color w:val="auto"/>
          <w:sz w:val="24"/>
          <w:szCs w:val="24"/>
          <w:lang w:val="en-US" w:eastAsia="zh-CN"/>
        </w:rPr>
        <w:t>内容</w:t>
      </w:r>
      <w:r>
        <w:rPr>
          <w:rFonts w:hint="eastAsia" w:ascii="仿宋_GB2312" w:hAnsi="仿宋_GB2312" w:eastAsia="仿宋_GB2312" w:cs="仿宋_GB2312"/>
          <w:color w:val="auto"/>
          <w:sz w:val="24"/>
          <w:szCs w:val="24"/>
        </w:rPr>
        <w:t>不符，以正本为准。参选文件装袋（密封条）密封，并加盖单位公章，否则无效。</w:t>
      </w:r>
    </w:p>
    <w:p w14:paraId="086CA7BA">
      <w:pPr>
        <w:pageBreakBefore w:val="0"/>
        <w:wordWrap/>
        <w:topLinePunct w:val="0"/>
        <w:bidi w:val="0"/>
        <w:spacing w:before="79" w:beforeLines="25" w:line="500" w:lineRule="exact"/>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2.3 递交参选文件的地点为：</w:t>
      </w:r>
      <w:r>
        <w:rPr>
          <w:rFonts w:hint="eastAsia" w:ascii="仿宋_GB2312" w:hAnsi="仿宋_GB2312" w:cs="仿宋_GB2312"/>
          <w:color w:val="auto"/>
          <w:sz w:val="24"/>
          <w:szCs w:val="24"/>
          <w:lang w:val="en-US" w:eastAsia="zh-CN"/>
        </w:rPr>
        <w:t>福建</w:t>
      </w:r>
      <w:r>
        <w:rPr>
          <w:rFonts w:hint="eastAsia" w:ascii="仿宋_GB2312" w:hAnsi="仿宋_GB2312" w:cs="仿宋_GB2312"/>
          <w:b w:val="0"/>
          <w:bCs w:val="0"/>
          <w:color w:val="auto"/>
          <w:sz w:val="24"/>
          <w:szCs w:val="24"/>
          <w:highlight w:val="none"/>
          <w:lang w:val="en-US" w:eastAsia="zh-CN"/>
        </w:rPr>
        <w:t>省漳州市漳浦县杜浔镇北坂村二龙埔自然村127号福建省漳州福化水务发展有限责任公司三楼综合财务部办公室内</w:t>
      </w:r>
      <w:r>
        <w:rPr>
          <w:rFonts w:hint="eastAsia" w:ascii="仿宋_GB2312" w:hAnsi="仿宋_GB2312" w:eastAsia="仿宋_GB2312" w:cs="仿宋_GB2312"/>
          <w:color w:val="auto"/>
          <w:sz w:val="24"/>
          <w:szCs w:val="24"/>
        </w:rPr>
        <w:t>，联系人：</w:t>
      </w:r>
      <w:r>
        <w:rPr>
          <w:rFonts w:hint="eastAsia" w:ascii="仿宋_GB2312" w:hAnsi="仿宋_GB2312" w:cs="仿宋_GB2312"/>
          <w:color w:val="auto"/>
          <w:sz w:val="24"/>
          <w:szCs w:val="24"/>
          <w:lang w:eastAsia="zh-CN"/>
        </w:rPr>
        <w:t>李女士</w:t>
      </w:r>
      <w:r>
        <w:rPr>
          <w:rFonts w:hint="eastAsia" w:ascii="仿宋_GB2312" w:hAnsi="仿宋_GB2312" w:eastAsia="仿宋_GB2312" w:cs="仿宋_GB2312"/>
          <w:color w:val="auto"/>
          <w:sz w:val="24"/>
          <w:szCs w:val="24"/>
        </w:rPr>
        <w:t>，联系电话：</w:t>
      </w:r>
      <w:r>
        <w:rPr>
          <w:rFonts w:hint="eastAsia" w:ascii="仿宋_GB2312" w:hAnsi="仿宋_GB2312" w:cs="仿宋_GB2312"/>
          <w:b w:val="0"/>
          <w:bCs w:val="0"/>
          <w:color w:val="auto"/>
          <w:sz w:val="24"/>
          <w:szCs w:val="24"/>
          <w:highlight w:val="none"/>
          <w:lang w:val="en-US" w:eastAsia="zh-CN"/>
        </w:rPr>
        <w:t>19959679812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color w:val="auto"/>
          <w:sz w:val="24"/>
          <w:szCs w:val="24"/>
        </w:rPr>
        <w:t>因收件地区偏远，请用</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color w:val="auto"/>
          <w:sz w:val="24"/>
          <w:szCs w:val="24"/>
        </w:rPr>
        <w:t>中国邮政、顺丰快递</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color w:val="auto"/>
          <w:sz w:val="24"/>
          <w:szCs w:val="24"/>
        </w:rPr>
        <w:t>或亲自送达，其他快递无法送达！！！外包装上必须注明参选项目名称、联系人</w:t>
      </w:r>
      <w:r>
        <w:rPr>
          <w:rFonts w:hint="eastAsia" w:ascii="仿宋_GB2312" w:hAnsi="仿宋_GB2312" w:eastAsia="仿宋_GB2312" w:cs="仿宋_GB2312"/>
          <w:b/>
          <w:color w:val="auto"/>
          <w:sz w:val="24"/>
          <w:szCs w:val="24"/>
          <w:lang w:eastAsia="zh-CN"/>
        </w:rPr>
        <w:t>及</w:t>
      </w:r>
      <w:r>
        <w:rPr>
          <w:rFonts w:hint="eastAsia" w:ascii="仿宋_GB2312" w:hAnsi="仿宋_GB2312" w:eastAsia="仿宋_GB2312" w:cs="仿宋_GB2312"/>
          <w:b/>
          <w:color w:val="auto"/>
          <w:sz w:val="24"/>
          <w:szCs w:val="24"/>
        </w:rPr>
        <w:t>电话。</w:t>
      </w:r>
    </w:p>
    <w:p w14:paraId="6A98D5ED">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 逾期送达的或未送达指定地点</w:t>
      </w:r>
      <w:r>
        <w:rPr>
          <w:rFonts w:hint="eastAsia" w:ascii="仿宋_GB2312" w:hAnsi="仿宋_GB2312" w:eastAsia="仿宋_GB2312" w:cs="仿宋_GB2312"/>
          <w:color w:val="auto"/>
          <w:sz w:val="24"/>
          <w:szCs w:val="24"/>
          <w:lang w:val="en-US" w:eastAsia="zh-CN"/>
        </w:rPr>
        <w:t>的参选文件，以及</w:t>
      </w:r>
      <w:r>
        <w:rPr>
          <w:rFonts w:hint="eastAsia" w:ascii="仿宋_GB2312" w:hAnsi="仿宋_GB2312" w:eastAsia="仿宋_GB2312" w:cs="仿宋_GB2312"/>
          <w:color w:val="auto"/>
          <w:sz w:val="24"/>
          <w:szCs w:val="24"/>
        </w:rPr>
        <w:t>密封不符合规定要求的参选文件，比选人</w:t>
      </w:r>
      <w:r>
        <w:rPr>
          <w:rFonts w:hint="eastAsia" w:ascii="仿宋_GB2312" w:hAnsi="仿宋_GB2312" w:eastAsia="仿宋_GB2312" w:cs="仿宋_GB2312"/>
          <w:color w:val="auto"/>
          <w:sz w:val="24"/>
          <w:szCs w:val="24"/>
          <w:lang w:val="en-US" w:eastAsia="zh-CN"/>
        </w:rPr>
        <w:t>均</w:t>
      </w:r>
      <w:r>
        <w:rPr>
          <w:rFonts w:hint="eastAsia" w:ascii="仿宋_GB2312" w:hAnsi="仿宋_GB2312" w:eastAsia="仿宋_GB2312" w:cs="仿宋_GB2312"/>
          <w:color w:val="auto"/>
          <w:sz w:val="24"/>
          <w:szCs w:val="24"/>
        </w:rPr>
        <w:t>不予受理。</w:t>
      </w:r>
    </w:p>
    <w:p w14:paraId="52756904">
      <w:pPr>
        <w:pageBreakBefore w:val="0"/>
        <w:numPr>
          <w:ilvl w:val="0"/>
          <w:numId w:val="0"/>
        </w:numPr>
        <w:wordWrap/>
        <w:topLinePunct w:val="0"/>
        <w:bidi w:val="0"/>
        <w:spacing w:before="79" w:beforeLines="25" w:line="500" w:lineRule="exact"/>
        <w:rPr>
          <w:rFonts w:hint="default"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3.评选方法</w:t>
      </w:r>
    </w:p>
    <w:p w14:paraId="2283C597">
      <w:pPr>
        <w:pageBreakBefore w:val="0"/>
        <w:wordWrap/>
        <w:topLinePunct w:val="0"/>
        <w:bidi w:val="0"/>
        <w:spacing w:before="79" w:beforeLines="25" w:line="500" w:lineRule="exact"/>
        <w:ind w:firstLine="480" w:firstLineChars="200"/>
        <w:rPr>
          <w:rFonts w:hint="default" w:ascii="仿宋_GB2312" w:hAnsi="仿宋_GB2312" w:eastAsia="仿宋_GB2312" w:cs="仿宋_GB2312"/>
          <w:b w:val="0"/>
          <w:bCs/>
          <w:color w:val="auto"/>
          <w:sz w:val="24"/>
          <w:szCs w:val="24"/>
          <w:highlight w:val="green"/>
          <w:lang w:val="en-US" w:eastAsia="zh-CN"/>
        </w:rPr>
      </w:pPr>
      <w:r>
        <w:rPr>
          <w:rFonts w:hint="eastAsia" w:ascii="仿宋_GB2312" w:hAnsi="仿宋_GB2312" w:eastAsia="仿宋_GB2312" w:cs="仿宋_GB2312"/>
          <w:b w:val="0"/>
          <w:bCs/>
          <w:color w:val="auto"/>
          <w:sz w:val="24"/>
          <w:szCs w:val="24"/>
        </w:rPr>
        <w:t>本次比选</w:t>
      </w:r>
      <w:r>
        <w:rPr>
          <w:rFonts w:hint="eastAsia" w:ascii="仿宋_GB2312" w:hAnsi="仿宋_GB2312" w:eastAsia="仿宋_GB2312" w:cs="仿宋_GB2312"/>
          <w:b w:val="0"/>
          <w:bCs/>
          <w:color w:val="auto"/>
          <w:sz w:val="24"/>
          <w:szCs w:val="24"/>
          <w:highlight w:val="none"/>
        </w:rPr>
        <w:t>采用</w:t>
      </w:r>
      <w:r>
        <w:rPr>
          <w:rFonts w:hint="eastAsia" w:ascii="仿宋_GB2312" w:hAnsi="仿宋_GB2312" w:eastAsia="仿宋_GB2312" w:cs="仿宋_GB2312"/>
          <w:b w:val="0"/>
          <w:bCs/>
          <w:color w:val="auto"/>
          <w:sz w:val="24"/>
          <w:szCs w:val="24"/>
          <w:highlight w:val="none"/>
          <w:lang w:val="en-US" w:eastAsia="zh-CN"/>
        </w:rPr>
        <w:t>经评审的最低价中选的方式，确定1名中选人，作为</w:t>
      </w:r>
      <w:r>
        <w:rPr>
          <w:rFonts w:hint="eastAsia" w:ascii="仿宋_GB2312" w:hAnsi="仿宋_GB2312" w:cs="仿宋_GB2312"/>
          <w:b w:val="0"/>
          <w:bCs w:val="0"/>
          <w:color w:val="auto"/>
          <w:sz w:val="24"/>
          <w:szCs w:val="24"/>
          <w:highlight w:val="none"/>
          <w:lang w:val="en-US" w:eastAsia="zh-CN"/>
        </w:rPr>
        <w:t>北水综合楼吊顶施工</w:t>
      </w:r>
      <w:r>
        <w:rPr>
          <w:rFonts w:hint="eastAsia" w:ascii="仿宋_GB2312" w:hAnsi="仿宋_GB2312" w:eastAsia="仿宋_GB2312" w:cs="仿宋_GB2312"/>
          <w:b w:val="0"/>
          <w:bCs/>
          <w:color w:val="auto"/>
          <w:sz w:val="24"/>
          <w:szCs w:val="24"/>
          <w:highlight w:val="none"/>
          <w:lang w:val="en-US" w:eastAsia="zh-CN"/>
        </w:rPr>
        <w:t>项目</w:t>
      </w:r>
      <w:r>
        <w:rPr>
          <w:rFonts w:hint="eastAsia" w:ascii="仿宋_GB2312" w:hAnsi="仿宋_GB2312" w:cs="仿宋_GB2312"/>
          <w:b w:val="0"/>
          <w:bCs/>
          <w:color w:val="auto"/>
          <w:sz w:val="24"/>
          <w:szCs w:val="24"/>
          <w:highlight w:val="none"/>
          <w:lang w:val="en-US" w:eastAsia="zh-CN"/>
        </w:rPr>
        <w:t>承包人</w:t>
      </w:r>
      <w:r>
        <w:rPr>
          <w:rFonts w:hint="eastAsia" w:ascii="仿宋_GB2312" w:hAnsi="仿宋_GB2312" w:eastAsia="仿宋_GB2312" w:cs="仿宋_GB2312"/>
          <w:b w:val="0"/>
          <w:bCs/>
          <w:color w:val="auto"/>
          <w:sz w:val="24"/>
          <w:szCs w:val="24"/>
          <w:highlight w:val="none"/>
          <w:lang w:val="en-US" w:eastAsia="zh-CN"/>
        </w:rPr>
        <w:t>。</w:t>
      </w:r>
    </w:p>
    <w:p w14:paraId="69620322">
      <w:pPr>
        <w:pageBreakBefore w:val="0"/>
        <w:numPr>
          <w:ilvl w:val="0"/>
          <w:numId w:val="0"/>
        </w:numPr>
        <w:wordWrap/>
        <w:topLinePunct w:val="0"/>
        <w:bidi w:val="0"/>
        <w:spacing w:before="79" w:beforeLines="25" w:line="500" w:lineRule="exac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4.最高限价</w:t>
      </w:r>
    </w:p>
    <w:p w14:paraId="0EB85337">
      <w:pPr>
        <w:pageBreakBefore w:val="0"/>
        <w:wordWrap/>
        <w:topLinePunct w:val="0"/>
        <w:bidi w:val="0"/>
        <w:spacing w:before="79" w:beforeLines="25" w:line="500" w:lineRule="exact"/>
        <w:ind w:firstLine="480" w:firstLineChars="200"/>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本次比选设置最高限价，最高限价为￥</w:t>
      </w:r>
      <w:r>
        <w:rPr>
          <w:rFonts w:hint="eastAsia" w:ascii="仿宋_GB2312" w:hAnsi="仿宋_GB2312" w:cs="仿宋_GB2312"/>
          <w:b w:val="0"/>
          <w:bCs/>
          <w:color w:val="auto"/>
          <w:sz w:val="24"/>
          <w:szCs w:val="24"/>
          <w:highlight w:val="none"/>
          <w:lang w:val="en-US" w:eastAsia="zh-CN"/>
        </w:rPr>
        <w:t>111372</w:t>
      </w:r>
      <w:r>
        <w:rPr>
          <w:rFonts w:hint="eastAsia" w:ascii="仿宋_GB2312" w:hAnsi="仿宋_GB2312" w:eastAsia="仿宋_GB2312" w:cs="仿宋_GB2312"/>
          <w:b w:val="0"/>
          <w:bCs/>
          <w:color w:val="auto"/>
          <w:sz w:val="24"/>
          <w:szCs w:val="24"/>
          <w:highlight w:val="none"/>
          <w:lang w:eastAsia="zh-CN"/>
        </w:rPr>
        <w:t>元（</w:t>
      </w:r>
      <w:r>
        <w:rPr>
          <w:rFonts w:hint="eastAsia" w:ascii="仿宋_GB2312" w:hAnsi="仿宋_GB2312" w:eastAsia="仿宋_GB2312" w:cs="仿宋_GB2312"/>
          <w:b w:val="0"/>
          <w:bCs/>
          <w:color w:val="auto"/>
          <w:sz w:val="24"/>
          <w:szCs w:val="24"/>
          <w:highlight w:val="none"/>
          <w:lang w:val="en-US" w:eastAsia="zh-CN"/>
        </w:rPr>
        <w:t>含税</w:t>
      </w:r>
      <w:r>
        <w:rPr>
          <w:rFonts w:hint="eastAsia" w:ascii="仿宋_GB2312" w:hAnsi="仿宋_GB2312" w:eastAsia="仿宋_GB2312" w:cs="仿宋_GB2312"/>
          <w:b w:val="0"/>
          <w:bCs/>
          <w:color w:val="auto"/>
          <w:sz w:val="24"/>
          <w:szCs w:val="24"/>
          <w:highlight w:val="none"/>
          <w:lang w:eastAsia="zh-CN"/>
        </w:rPr>
        <w:t>）（大写：</w:t>
      </w:r>
      <w:r>
        <w:rPr>
          <w:rFonts w:hint="eastAsia" w:ascii="仿宋_GB2312" w:hAnsi="仿宋_GB2312" w:cs="仿宋_GB2312"/>
          <w:b w:val="0"/>
          <w:bCs/>
          <w:color w:val="auto"/>
          <w:sz w:val="24"/>
          <w:szCs w:val="24"/>
          <w:highlight w:val="none"/>
          <w:lang w:val="en-US" w:eastAsia="zh-CN"/>
        </w:rPr>
        <w:t>壹拾壹万壹仟叁佰柒拾贰</w:t>
      </w:r>
      <w:r>
        <w:rPr>
          <w:rFonts w:hint="eastAsia" w:ascii="仿宋_GB2312" w:hAnsi="仿宋_GB2312" w:eastAsia="仿宋_GB2312" w:cs="仿宋_GB2312"/>
          <w:b w:val="0"/>
          <w:bCs/>
          <w:color w:val="auto"/>
          <w:sz w:val="24"/>
          <w:szCs w:val="24"/>
          <w:highlight w:val="none"/>
          <w:lang w:eastAsia="zh-CN"/>
        </w:rPr>
        <w:t>元整）（</w:t>
      </w:r>
      <w:r>
        <w:rPr>
          <w:rFonts w:hint="eastAsia" w:ascii="仿宋_GB2312" w:hAnsi="仿宋_GB2312" w:eastAsia="仿宋_GB2312" w:cs="仿宋_GB2312"/>
          <w:b w:val="0"/>
          <w:bCs/>
          <w:color w:val="auto"/>
          <w:sz w:val="24"/>
          <w:szCs w:val="24"/>
          <w:highlight w:val="none"/>
          <w:lang w:val="en-US" w:eastAsia="zh-CN"/>
        </w:rPr>
        <w:t>含税</w:t>
      </w:r>
      <w:r>
        <w:rPr>
          <w:rFonts w:hint="eastAsia" w:ascii="仿宋_GB2312" w:hAnsi="仿宋_GB2312" w:eastAsia="仿宋_GB2312" w:cs="仿宋_GB2312"/>
          <w:b w:val="0"/>
          <w:bCs/>
          <w:color w:val="auto"/>
          <w:sz w:val="24"/>
          <w:szCs w:val="24"/>
          <w:highlight w:val="none"/>
          <w:lang w:eastAsia="zh-CN"/>
        </w:rPr>
        <w:t>），超过最高限价的参选无效。</w:t>
      </w:r>
    </w:p>
    <w:p w14:paraId="60B3E670">
      <w:pPr>
        <w:pageBreakBefore w:val="0"/>
        <w:numPr>
          <w:ilvl w:val="0"/>
          <w:numId w:val="0"/>
        </w:numPr>
        <w:wordWrap/>
        <w:topLinePunct w:val="0"/>
        <w:bidi w:val="0"/>
        <w:spacing w:before="79" w:beforeLines="25" w:line="500" w:lineRule="exac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5.参选保证金</w:t>
      </w:r>
    </w:p>
    <w:p w14:paraId="489701A8">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.1</w:t>
      </w:r>
      <w:r>
        <w:rPr>
          <w:rFonts w:hint="eastAsia" w:ascii="仿宋_GB2312" w:hAnsi="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参选保证金：</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cs="仿宋_GB2312"/>
          <w:b w:val="0"/>
          <w:bCs w:val="0"/>
          <w:color w:val="auto"/>
          <w:sz w:val="24"/>
          <w:szCs w:val="24"/>
          <w:highlight w:val="none"/>
          <w:lang w:val="en-US" w:eastAsia="zh-CN"/>
        </w:rPr>
        <w:t>5000</w:t>
      </w:r>
      <w:r>
        <w:rPr>
          <w:rFonts w:hint="eastAsia" w:ascii="仿宋_GB2312" w:hAnsi="仿宋_GB2312" w:eastAsia="仿宋_GB2312" w:cs="仿宋_GB2312"/>
          <w:b w:val="0"/>
          <w:bCs/>
          <w:color w:val="auto"/>
          <w:sz w:val="24"/>
          <w:szCs w:val="24"/>
          <w:highlight w:val="none"/>
          <w:lang w:eastAsia="zh-CN"/>
        </w:rPr>
        <w:t>元（大写：</w:t>
      </w:r>
      <w:r>
        <w:rPr>
          <w:rFonts w:hint="eastAsia" w:ascii="仿宋_GB2312" w:hAnsi="仿宋_GB2312" w:cs="仿宋_GB2312"/>
          <w:b w:val="0"/>
          <w:bCs/>
          <w:color w:val="auto"/>
          <w:sz w:val="24"/>
          <w:szCs w:val="24"/>
          <w:highlight w:val="none"/>
          <w:lang w:val="en-US" w:eastAsia="zh-CN"/>
        </w:rPr>
        <w:t>伍仟</w:t>
      </w:r>
      <w:r>
        <w:rPr>
          <w:rFonts w:hint="eastAsia" w:ascii="仿宋_GB2312" w:hAnsi="仿宋_GB2312" w:eastAsia="仿宋_GB2312" w:cs="仿宋_GB2312"/>
          <w:b w:val="0"/>
          <w:bCs/>
          <w:color w:val="auto"/>
          <w:sz w:val="24"/>
          <w:szCs w:val="24"/>
          <w:highlight w:val="none"/>
          <w:lang w:eastAsia="zh-CN"/>
        </w:rPr>
        <w:t>元整）</w:t>
      </w:r>
      <w:r>
        <w:rPr>
          <w:rFonts w:hint="eastAsia" w:ascii="仿宋_GB2312" w:hAnsi="仿宋_GB2312" w:eastAsia="仿宋_GB2312" w:cs="仿宋_GB2312"/>
          <w:bCs/>
          <w:color w:val="auto"/>
          <w:sz w:val="24"/>
          <w:szCs w:val="24"/>
        </w:rPr>
        <w:t>。</w:t>
      </w:r>
    </w:p>
    <w:p w14:paraId="23D641DE">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.2</w:t>
      </w:r>
      <w:r>
        <w:rPr>
          <w:rFonts w:hint="eastAsia" w:ascii="仿宋_GB2312" w:hAnsi="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参选保证金应从参选人所在地银行的参选人企业基本账户以电汇或银行转账的形式在</w:t>
      </w:r>
      <w:r>
        <w:rPr>
          <w:rFonts w:hint="eastAsia" w:ascii="仿宋_GB2312" w:hAnsi="仿宋_GB2312" w:cs="仿宋_GB2312"/>
          <w:b w:val="0"/>
          <w:bCs w:val="0"/>
          <w:color w:val="auto"/>
          <w:sz w:val="24"/>
          <w:szCs w:val="24"/>
          <w:highlight w:val="none"/>
          <w:lang w:val="en-US" w:eastAsia="zh-CN"/>
        </w:rPr>
        <w:t>2025</w:t>
      </w:r>
      <w:r>
        <w:rPr>
          <w:rFonts w:hint="eastAsia" w:ascii="仿宋_GB2312" w:hAnsi="仿宋_GB2312" w:eastAsia="仿宋_GB2312" w:cs="仿宋_GB2312"/>
          <w:b w:val="0"/>
          <w:bCs w:val="0"/>
          <w:color w:val="auto"/>
          <w:sz w:val="24"/>
          <w:szCs w:val="24"/>
          <w:highlight w:val="none"/>
        </w:rPr>
        <w:t>年</w:t>
      </w:r>
      <w:r>
        <w:rPr>
          <w:rFonts w:hint="eastAsia" w:ascii="仿宋_GB2312" w:hAnsi="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月</w:t>
      </w:r>
      <w:r>
        <w:rPr>
          <w:rFonts w:hint="eastAsia" w:ascii="仿宋_GB2312" w:hAnsi="仿宋_GB2312" w:cs="仿宋_GB2312"/>
          <w:b w:val="0"/>
          <w:bCs w:val="0"/>
          <w:color w:val="auto"/>
          <w:sz w:val="24"/>
          <w:szCs w:val="24"/>
          <w:highlight w:val="none"/>
          <w:lang w:val="en-US" w:eastAsia="zh-CN"/>
        </w:rPr>
        <w:t>1</w:t>
      </w:r>
      <w:del w:id="2" w:author="罗秋芳" w:date="2025-05-09T09:23:26Z">
        <w:r>
          <w:rPr>
            <w:rFonts w:hint="default" w:ascii="仿宋_GB2312" w:hAnsi="仿宋_GB2312" w:cs="仿宋_GB2312"/>
            <w:b w:val="0"/>
            <w:bCs w:val="0"/>
            <w:color w:val="auto"/>
            <w:sz w:val="24"/>
            <w:szCs w:val="24"/>
            <w:highlight w:val="none"/>
            <w:lang w:val="en-US" w:eastAsia="zh-CN"/>
          </w:rPr>
          <w:delText>6</w:delText>
        </w:r>
      </w:del>
      <w:ins w:id="3" w:author="罗秋芳" w:date="2025-05-09T09:23:26Z">
        <w:r>
          <w:rPr>
            <w:rFonts w:hint="eastAsia" w:ascii="仿宋_GB2312" w:hAnsi="仿宋_GB2312" w:cs="仿宋_GB2312"/>
            <w:b w:val="0"/>
            <w:bCs w:val="0"/>
            <w:color w:val="auto"/>
            <w:sz w:val="24"/>
            <w:szCs w:val="24"/>
            <w:highlight w:val="none"/>
            <w:lang w:val="en-US" w:eastAsia="zh-CN"/>
          </w:rPr>
          <w:t>5</w:t>
        </w:r>
      </w:ins>
      <w:r>
        <w:rPr>
          <w:rFonts w:hint="eastAsia" w:ascii="仿宋_GB2312" w:hAnsi="仿宋_GB2312" w:eastAsia="仿宋_GB2312" w:cs="仿宋_GB2312"/>
          <w:b w:val="0"/>
          <w:bCs w:val="0"/>
          <w:color w:val="auto"/>
          <w:sz w:val="24"/>
          <w:szCs w:val="24"/>
          <w:highlight w:val="none"/>
        </w:rPr>
        <w:t>日</w:t>
      </w:r>
      <w:r>
        <w:rPr>
          <w:rFonts w:hint="eastAsia" w:ascii="仿宋_GB2312" w:hAnsi="仿宋_GB2312" w:eastAsia="仿宋_GB2312" w:cs="仿宋_GB2312"/>
          <w:b w:val="0"/>
          <w:bCs w:val="0"/>
          <w:color w:val="auto"/>
          <w:sz w:val="24"/>
          <w:szCs w:val="24"/>
          <w:highlight w:val="none"/>
          <w:lang w:val="en-US" w:eastAsia="zh-CN"/>
        </w:rPr>
        <w:t>17</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00</w:t>
      </w:r>
      <w:r>
        <w:rPr>
          <w:rFonts w:hint="eastAsia" w:ascii="仿宋_GB2312" w:hAnsi="仿宋_GB2312" w:eastAsia="仿宋_GB2312" w:cs="仿宋_GB2312"/>
          <w:bCs/>
          <w:color w:val="auto"/>
          <w:sz w:val="24"/>
          <w:szCs w:val="24"/>
        </w:rPr>
        <w:t>之前汇到</w:t>
      </w:r>
      <w:r>
        <w:rPr>
          <w:rFonts w:hint="eastAsia" w:ascii="仿宋_GB2312" w:hAnsi="仿宋_GB2312" w:eastAsia="仿宋_GB2312" w:cs="仿宋_GB2312"/>
          <w:bCs/>
          <w:color w:val="auto"/>
          <w:sz w:val="24"/>
          <w:szCs w:val="24"/>
          <w:lang w:eastAsia="zh-CN"/>
        </w:rPr>
        <w:t>比选人</w:t>
      </w:r>
      <w:r>
        <w:rPr>
          <w:rFonts w:hint="eastAsia" w:ascii="仿宋_GB2312" w:hAnsi="仿宋_GB2312" w:eastAsia="仿宋_GB2312" w:cs="仿宋_GB2312"/>
          <w:bCs/>
          <w:color w:val="auto"/>
          <w:sz w:val="24"/>
          <w:szCs w:val="24"/>
        </w:rPr>
        <w:t>指定的账户，并应在电汇或银行转账单上注明用途：</w:t>
      </w:r>
      <w:r>
        <w:rPr>
          <w:rFonts w:hint="eastAsia" w:ascii="仿宋_GB2312" w:hAnsi="仿宋_GB2312" w:cs="仿宋_GB2312"/>
          <w:b w:val="0"/>
          <w:bCs w:val="0"/>
          <w:color w:val="auto"/>
          <w:sz w:val="24"/>
          <w:szCs w:val="24"/>
          <w:highlight w:val="none"/>
          <w:lang w:val="en-US" w:eastAsia="zh-CN"/>
        </w:rPr>
        <w:t>北水综合楼吊顶施工项目</w:t>
      </w:r>
      <w:r>
        <w:rPr>
          <w:rFonts w:hint="eastAsia" w:ascii="仿宋_GB2312" w:hAnsi="仿宋_GB2312" w:eastAsia="仿宋_GB2312" w:cs="仿宋_GB2312"/>
          <w:bCs/>
          <w:color w:val="auto"/>
          <w:sz w:val="24"/>
          <w:szCs w:val="24"/>
        </w:rPr>
        <w:t>参选保证金。</w:t>
      </w:r>
    </w:p>
    <w:p w14:paraId="08E35F5D">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5.3 </w:t>
      </w:r>
      <w:r>
        <w:rPr>
          <w:rFonts w:hint="eastAsia" w:ascii="仿宋_GB2312" w:hAnsi="仿宋_GB2312" w:eastAsia="仿宋_GB2312" w:cs="仿宋_GB2312"/>
          <w:color w:val="auto"/>
          <w:sz w:val="24"/>
          <w:szCs w:val="24"/>
        </w:rPr>
        <w:t>参选有效期为参选文件接收截止期后30</w:t>
      </w:r>
      <w:r>
        <w:rPr>
          <w:rFonts w:hint="eastAsia" w:ascii="仿宋_GB2312" w:hAnsi="仿宋_GB2312" w:eastAsia="仿宋_GB2312" w:cs="仿宋_GB2312"/>
          <w:color w:val="auto"/>
          <w:sz w:val="24"/>
          <w:szCs w:val="24"/>
          <w:lang w:eastAsia="zh-CN"/>
        </w:rPr>
        <w:t>日</w:t>
      </w:r>
      <w:r>
        <w:rPr>
          <w:rFonts w:hint="eastAsia" w:ascii="仿宋_GB2312" w:hAnsi="仿宋_GB2312" w:eastAsia="仿宋_GB2312" w:cs="仿宋_GB2312"/>
          <w:color w:val="auto"/>
          <w:sz w:val="24"/>
          <w:szCs w:val="24"/>
        </w:rPr>
        <w:t>，参选保证金有效期与参选有效期一致。</w:t>
      </w:r>
    </w:p>
    <w:p w14:paraId="762E02FE">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val="en-US" w:eastAsia="zh-CN"/>
        </w:rPr>
        <w:t xml:space="preserve">5.4 </w:t>
      </w:r>
      <w:r>
        <w:rPr>
          <w:rFonts w:hint="eastAsia" w:ascii="仿宋_GB2312" w:hAnsi="仿宋_GB2312" w:eastAsia="仿宋_GB2312" w:cs="仿宋_GB2312"/>
          <w:bCs/>
          <w:color w:val="auto"/>
          <w:sz w:val="24"/>
          <w:szCs w:val="24"/>
        </w:rPr>
        <w:t>中选人的参选保证金在合同签订后</w:t>
      </w:r>
      <w:r>
        <w:rPr>
          <w:rFonts w:hint="eastAsia" w:ascii="仿宋_GB2312" w:hAnsi="仿宋_GB2312" w:eastAsia="仿宋_GB2312" w:cs="仿宋_GB2312"/>
          <w:bCs/>
          <w:color w:val="auto"/>
          <w:sz w:val="24"/>
          <w:szCs w:val="24"/>
          <w:lang w:val="en-US" w:eastAsia="zh-CN"/>
        </w:rPr>
        <w:t>7</w:t>
      </w:r>
      <w:r>
        <w:rPr>
          <w:rFonts w:hint="eastAsia" w:ascii="仿宋_GB2312" w:hAnsi="仿宋_GB2312" w:eastAsia="仿宋_GB2312" w:cs="仿宋_GB2312"/>
          <w:bCs/>
          <w:color w:val="auto"/>
          <w:sz w:val="24"/>
          <w:szCs w:val="24"/>
          <w:lang w:eastAsia="zh-CN"/>
        </w:rPr>
        <w:t>日</w:t>
      </w:r>
      <w:r>
        <w:rPr>
          <w:rFonts w:hint="eastAsia" w:ascii="仿宋_GB2312" w:hAnsi="仿宋_GB2312" w:eastAsia="仿宋_GB2312" w:cs="仿宋_GB2312"/>
          <w:bCs/>
          <w:color w:val="auto"/>
          <w:sz w:val="24"/>
          <w:szCs w:val="24"/>
        </w:rPr>
        <w:t>内无息退还</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或者转为合同的履约保证金，</w:t>
      </w:r>
      <w:r>
        <w:rPr>
          <w:rFonts w:hint="eastAsia" w:ascii="仿宋_GB2312" w:hAnsi="仿宋_GB2312" w:eastAsia="仿宋_GB2312" w:cs="仿宋_GB2312"/>
          <w:bCs/>
          <w:color w:val="auto"/>
          <w:sz w:val="24"/>
          <w:szCs w:val="24"/>
          <w:lang w:eastAsia="zh-CN"/>
        </w:rPr>
        <w:t>其他参选人的</w:t>
      </w:r>
      <w:r>
        <w:rPr>
          <w:rFonts w:hint="eastAsia" w:ascii="仿宋_GB2312" w:hAnsi="仿宋_GB2312" w:eastAsia="仿宋_GB2312" w:cs="仿宋_GB2312"/>
          <w:bCs/>
          <w:color w:val="auto"/>
          <w:sz w:val="24"/>
          <w:szCs w:val="24"/>
        </w:rPr>
        <w:t>保证金</w:t>
      </w:r>
      <w:r>
        <w:rPr>
          <w:rFonts w:hint="eastAsia" w:ascii="仿宋_GB2312" w:hAnsi="仿宋_GB2312" w:eastAsia="仿宋_GB2312" w:cs="仿宋_GB2312"/>
          <w:bCs/>
          <w:color w:val="auto"/>
          <w:sz w:val="24"/>
          <w:szCs w:val="24"/>
          <w:lang w:eastAsia="zh-CN"/>
        </w:rPr>
        <w:t>将在中选</w:t>
      </w:r>
      <w:r>
        <w:rPr>
          <w:rFonts w:hint="eastAsia" w:ascii="仿宋_GB2312" w:hAnsi="仿宋_GB2312" w:eastAsia="仿宋_GB2312" w:cs="仿宋_GB2312"/>
          <w:bCs/>
          <w:color w:val="auto"/>
          <w:sz w:val="24"/>
          <w:szCs w:val="24"/>
        </w:rPr>
        <w:t>公示期结束</w:t>
      </w:r>
      <w:r>
        <w:rPr>
          <w:rFonts w:hint="eastAsia" w:ascii="仿宋_GB2312" w:hAnsi="仿宋_GB2312" w:eastAsia="仿宋_GB2312" w:cs="仿宋_GB2312"/>
          <w:bCs/>
          <w:color w:val="auto"/>
          <w:sz w:val="24"/>
          <w:szCs w:val="24"/>
          <w:lang w:eastAsia="zh-CN"/>
        </w:rPr>
        <w:t>后</w:t>
      </w:r>
      <w:r>
        <w:rPr>
          <w:rFonts w:hint="eastAsia" w:ascii="仿宋_GB2312" w:hAnsi="仿宋_GB2312" w:eastAsia="仿宋_GB2312" w:cs="仿宋_GB2312"/>
          <w:bCs/>
          <w:color w:val="auto"/>
          <w:sz w:val="24"/>
          <w:szCs w:val="24"/>
          <w:lang w:val="en-US" w:eastAsia="zh-CN"/>
        </w:rPr>
        <w:t>7</w:t>
      </w:r>
      <w:r>
        <w:rPr>
          <w:rFonts w:hint="eastAsia" w:ascii="仿宋_GB2312" w:hAnsi="仿宋_GB2312" w:eastAsia="仿宋_GB2312" w:cs="仿宋_GB2312"/>
          <w:bCs/>
          <w:color w:val="auto"/>
          <w:sz w:val="24"/>
          <w:szCs w:val="24"/>
          <w:lang w:eastAsia="zh-CN"/>
        </w:rPr>
        <w:t>日内无息退还</w:t>
      </w:r>
      <w:r>
        <w:rPr>
          <w:rFonts w:hint="eastAsia" w:ascii="仿宋_GB2312" w:hAnsi="仿宋_GB2312" w:eastAsia="仿宋_GB2312" w:cs="仿宋_GB2312"/>
          <w:bCs/>
          <w:color w:val="auto"/>
          <w:sz w:val="24"/>
          <w:szCs w:val="24"/>
        </w:rPr>
        <w:t>。</w:t>
      </w:r>
    </w:p>
    <w:p w14:paraId="3D582B32">
      <w:pPr>
        <w:pageBreakBefore w:val="0"/>
        <w:tabs>
          <w:tab w:val="left" w:pos="6681"/>
        </w:tabs>
        <w:wordWrap/>
        <w:topLinePunct w:val="0"/>
        <w:bidi w:val="0"/>
        <w:spacing w:before="79" w:beforeLines="25" w:line="500" w:lineRule="exact"/>
        <w:rPr>
          <w:rFonts w:hint="eastAsia" w:ascii="黑体" w:hAnsi="黑体" w:eastAsia="黑体" w:cs="黑体"/>
          <w:b/>
          <w:color w:val="auto"/>
          <w:sz w:val="24"/>
          <w:szCs w:val="24"/>
          <w:lang w:val="en-US" w:eastAsia="zh-CN"/>
        </w:rPr>
      </w:pPr>
      <w:r>
        <w:rPr>
          <w:rFonts w:hint="eastAsia" w:ascii="黑体" w:hAnsi="黑体" w:eastAsia="黑体" w:cs="黑体"/>
          <w:b w:val="0"/>
          <w:bCs/>
          <w:color w:val="auto"/>
          <w:sz w:val="24"/>
          <w:szCs w:val="24"/>
          <w:lang w:val="en-US" w:eastAsia="zh-CN"/>
        </w:rPr>
        <w:t>6.其他</w:t>
      </w:r>
      <w:r>
        <w:rPr>
          <w:rFonts w:hint="eastAsia" w:ascii="黑体" w:hAnsi="黑体" w:eastAsia="黑体" w:cs="黑体"/>
          <w:b/>
          <w:color w:val="auto"/>
          <w:sz w:val="24"/>
          <w:szCs w:val="24"/>
          <w:lang w:val="en-US" w:eastAsia="zh-CN"/>
        </w:rPr>
        <w:tab/>
      </w:r>
    </w:p>
    <w:p w14:paraId="530E11AF">
      <w:pPr>
        <w:pageBreakBefore w:val="0"/>
        <w:wordWrap/>
        <w:topLinePunct w:val="0"/>
        <w:bidi w:val="0"/>
        <w:spacing w:before="79" w:beforeLines="25" w:line="500" w:lineRule="exact"/>
        <w:ind w:firstLine="720" w:firstLineChars="300"/>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color w:val="auto"/>
          <w:sz w:val="24"/>
          <w:szCs w:val="24"/>
          <w:lang w:val="en-US" w:eastAsia="zh-CN"/>
        </w:rPr>
        <w:t>公司</w:t>
      </w:r>
      <w:r>
        <w:rPr>
          <w:rFonts w:hint="eastAsia" w:ascii="仿宋_GB2312" w:hAnsi="仿宋_GB2312" w:eastAsia="仿宋_GB2312" w:cs="仿宋_GB2312"/>
          <w:color w:val="auto"/>
          <w:sz w:val="24"/>
          <w:szCs w:val="24"/>
        </w:rPr>
        <w:t>承</w:t>
      </w:r>
      <w:r>
        <w:rPr>
          <w:rFonts w:hint="eastAsia" w:ascii="仿宋_GB2312" w:hAnsi="仿宋_GB2312" w:eastAsia="仿宋_GB2312" w:cs="仿宋_GB2312"/>
          <w:bCs/>
          <w:color w:val="auto"/>
          <w:sz w:val="24"/>
          <w:szCs w:val="24"/>
        </w:rPr>
        <w:t>诺本次</w:t>
      </w:r>
      <w:r>
        <w:rPr>
          <w:rFonts w:hint="eastAsia" w:ascii="仿宋_GB2312" w:hAnsi="仿宋_GB2312" w:eastAsia="仿宋_GB2312" w:cs="仿宋_GB2312"/>
          <w:color w:val="auto"/>
          <w:sz w:val="24"/>
          <w:szCs w:val="24"/>
        </w:rPr>
        <w:t>自主比选不存在任何障碍，并对其内容的真实性、完整性和有效性负责。</w:t>
      </w:r>
    </w:p>
    <w:p w14:paraId="61281A7D">
      <w:pPr>
        <w:pageBreakBefore w:val="0"/>
        <w:wordWrap/>
        <w:topLinePunct w:val="0"/>
        <w:bidi w:val="0"/>
        <w:spacing w:before="79" w:beforeLines="25" w:line="500" w:lineRule="exact"/>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比选</w:t>
      </w:r>
      <w:r>
        <w:rPr>
          <w:rFonts w:hint="eastAsia" w:ascii="仿宋_GB2312" w:hAnsi="仿宋_GB2312" w:eastAsia="仿宋_GB2312" w:cs="仿宋_GB2312"/>
          <w:color w:val="auto"/>
          <w:sz w:val="24"/>
          <w:szCs w:val="24"/>
        </w:rPr>
        <w:t>联系人：</w:t>
      </w:r>
      <w:r>
        <w:rPr>
          <w:rFonts w:hint="eastAsia" w:ascii="仿宋_GB2312" w:hAnsi="仿宋_GB2312" w:cs="仿宋_GB2312"/>
          <w:color w:val="auto"/>
          <w:sz w:val="24"/>
          <w:szCs w:val="24"/>
          <w:lang w:val="en-US" w:eastAsia="zh-CN"/>
        </w:rPr>
        <w:t>李女士</w:t>
      </w:r>
      <w:r>
        <w:rPr>
          <w:rFonts w:hint="eastAsia" w:ascii="仿宋_GB2312" w:hAnsi="仿宋_GB2312" w:eastAsia="仿宋_GB2312" w:cs="仿宋_GB2312"/>
          <w:color w:val="auto"/>
          <w:sz w:val="24"/>
          <w:szCs w:val="24"/>
        </w:rPr>
        <w:t>，联系电话：</w:t>
      </w:r>
      <w:r>
        <w:rPr>
          <w:rFonts w:hint="eastAsia" w:ascii="仿宋_GB2312" w:hAnsi="仿宋_GB2312" w:cs="仿宋_GB2312"/>
          <w:b w:val="0"/>
          <w:bCs w:val="0"/>
          <w:color w:val="auto"/>
          <w:sz w:val="24"/>
          <w:szCs w:val="24"/>
          <w:highlight w:val="none"/>
          <w:lang w:val="en-US" w:eastAsia="zh-CN"/>
        </w:rPr>
        <w:t>19959679812</w:t>
      </w:r>
    </w:p>
    <w:p w14:paraId="70094F51">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纪检监督及电话：</w:t>
      </w:r>
      <w:r>
        <w:rPr>
          <w:rFonts w:hint="eastAsia" w:ascii="仿宋_GB2312" w:hAnsi="仿宋_GB2312" w:cs="仿宋_GB2312"/>
          <w:color w:val="auto"/>
          <w:sz w:val="24"/>
          <w:szCs w:val="24"/>
          <w:lang w:val="en-US" w:eastAsia="zh-CN"/>
        </w:rPr>
        <w:t>林女士</w:t>
      </w:r>
      <w:r>
        <w:rPr>
          <w:rFonts w:hint="eastAsia" w:ascii="仿宋_GB2312" w:hAnsi="仿宋_GB2312" w:eastAsia="仿宋_GB2312" w:cs="仿宋_GB2312"/>
          <w:color w:val="auto"/>
          <w:sz w:val="24"/>
          <w:szCs w:val="24"/>
          <w:highlight w:val="none"/>
          <w:lang w:val="en-US" w:eastAsia="zh-CN"/>
        </w:rPr>
        <w:t xml:space="preserve">   0591-87270021</w:t>
      </w:r>
    </w:p>
    <w:p w14:paraId="76A59597">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联系地址：</w:t>
      </w:r>
      <w:r>
        <w:rPr>
          <w:rFonts w:hint="eastAsia" w:ascii="仿宋_GB2312" w:hAnsi="仿宋_GB2312" w:cs="仿宋_GB2312"/>
          <w:b w:val="0"/>
          <w:bCs w:val="0"/>
          <w:color w:val="auto"/>
          <w:sz w:val="24"/>
          <w:szCs w:val="24"/>
          <w:highlight w:val="none"/>
          <w:lang w:val="en-US" w:eastAsia="zh-CN"/>
        </w:rPr>
        <w:t>福建省漳州市漳浦县杜浔镇北坂村二龙埔自然村127号</w:t>
      </w:r>
    </w:p>
    <w:p w14:paraId="74F9BCB3">
      <w:pPr>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14:paraId="7B5319A0">
      <w:pPr>
        <w:pageBreakBefore w:val="0"/>
        <w:wordWrap/>
        <w:topLinePunct w:val="0"/>
        <w:bidi w:val="0"/>
        <w:spacing w:before="79" w:beforeLines="25" w:line="500" w:lineRule="exact"/>
        <w:ind w:firstLine="3840" w:firstLineChars="1600"/>
        <w:jc w:val="right"/>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bCs/>
          <w:color w:val="auto"/>
          <w:sz w:val="24"/>
          <w:szCs w:val="24"/>
          <w:lang w:eastAsia="zh-CN"/>
        </w:rPr>
        <w:t>公司</w:t>
      </w:r>
    </w:p>
    <w:p w14:paraId="2B37645F">
      <w:pPr>
        <w:pageBreakBefore w:val="0"/>
        <w:wordWrap/>
        <w:topLinePunct w:val="0"/>
        <w:bidi w:val="0"/>
        <w:spacing w:before="79" w:beforeLines="25" w:line="500" w:lineRule="exact"/>
        <w:ind w:firstLine="480" w:firstLineChars="200"/>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w:t>
      </w:r>
      <w:bookmarkEnd w:id="2"/>
      <w:r>
        <w:rPr>
          <w:rFonts w:hint="eastAsia" w:ascii="仿宋_GB2312" w:hAnsi="仿宋_GB2312" w:cs="仿宋_GB2312"/>
          <w:b w:val="0"/>
          <w:bCs w:val="0"/>
          <w:color w:val="auto"/>
          <w:sz w:val="24"/>
          <w:szCs w:val="24"/>
          <w:highlight w:val="none"/>
          <w:lang w:val="en-US" w:eastAsia="zh-CN"/>
        </w:rPr>
        <w:t>2025</w:t>
      </w:r>
      <w:r>
        <w:rPr>
          <w:rFonts w:hint="eastAsia" w:ascii="仿宋_GB2312" w:hAnsi="仿宋_GB2312" w:eastAsia="仿宋_GB2312" w:cs="仿宋_GB2312"/>
          <w:b w:val="0"/>
          <w:bCs w:val="0"/>
          <w:color w:val="auto"/>
          <w:sz w:val="24"/>
          <w:szCs w:val="24"/>
          <w:highlight w:val="none"/>
        </w:rPr>
        <w:t>年</w:t>
      </w:r>
      <w:r>
        <w:rPr>
          <w:rFonts w:hint="eastAsia" w:ascii="仿宋_GB2312" w:hAnsi="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月</w:t>
      </w:r>
      <w:del w:id="4" w:author="罗秋芳" w:date="2025-05-09T09:23:30Z">
        <w:r>
          <w:rPr>
            <w:rFonts w:hint="default" w:ascii="仿宋_GB2312" w:hAnsi="仿宋_GB2312" w:cs="仿宋_GB2312"/>
            <w:b w:val="0"/>
            <w:bCs w:val="0"/>
            <w:color w:val="auto"/>
            <w:sz w:val="24"/>
            <w:szCs w:val="24"/>
            <w:highlight w:val="none"/>
            <w:lang w:val="en-US" w:eastAsia="zh-CN"/>
          </w:rPr>
          <w:delText>6</w:delText>
        </w:r>
      </w:del>
      <w:ins w:id="5" w:author="罗秋芳" w:date="2025-05-09T09:23:30Z">
        <w:r>
          <w:rPr>
            <w:rFonts w:hint="eastAsia" w:ascii="仿宋_GB2312" w:hAnsi="仿宋_GB2312" w:cs="仿宋_GB2312"/>
            <w:b w:val="0"/>
            <w:bCs w:val="0"/>
            <w:color w:val="auto"/>
            <w:sz w:val="24"/>
            <w:szCs w:val="24"/>
            <w:highlight w:val="none"/>
            <w:lang w:val="en-US" w:eastAsia="zh-CN"/>
          </w:rPr>
          <w:t>9</w:t>
        </w:r>
      </w:ins>
      <w:bookmarkStart w:id="16" w:name="_GoBack"/>
      <w:bookmarkEnd w:id="16"/>
      <w:r>
        <w:rPr>
          <w:rFonts w:hint="eastAsia" w:ascii="仿宋_GB2312" w:hAnsi="仿宋_GB2312" w:eastAsia="仿宋_GB2312" w:cs="仿宋_GB2312"/>
          <w:b w:val="0"/>
          <w:bCs w:val="0"/>
          <w:color w:val="auto"/>
          <w:sz w:val="24"/>
          <w:szCs w:val="24"/>
          <w:highlight w:val="none"/>
        </w:rPr>
        <w:t>日</w:t>
      </w:r>
    </w:p>
    <w:p w14:paraId="3DF57BB0">
      <w:pPr>
        <w:pStyle w:val="2"/>
        <w:pageBreakBefore w:val="0"/>
        <w:numPr>
          <w:ilvl w:val="0"/>
          <w:numId w:val="1"/>
        </w:numPr>
        <w:wordWrap/>
        <w:topLinePunct w:val="0"/>
        <w:bidi w:val="0"/>
        <w:adjustRightInd w:val="0"/>
        <w:snapToGrid w:val="0"/>
        <w:spacing w:before="79" w:beforeLines="25" w:after="0" w:line="500" w:lineRule="exact"/>
        <w:jc w:val="center"/>
        <w:outlineLvl w:val="0"/>
        <w:rPr>
          <w:rFonts w:hint="eastAsia" w:ascii="仿宋_GB2312" w:hAnsi="仿宋_GB2312" w:eastAsia="仿宋_GB2312" w:cs="仿宋_GB2312"/>
          <w:bCs/>
          <w:color w:val="auto"/>
          <w:sz w:val="24"/>
          <w:szCs w:val="24"/>
          <w:lang w:val="en-US" w:eastAsia="zh-CN"/>
        </w:rPr>
      </w:pPr>
      <w:bookmarkStart w:id="3" w:name="_Toc31296"/>
      <w:bookmarkStart w:id="4" w:name="_Hlk54269143"/>
      <w:r>
        <w:rPr>
          <w:rFonts w:hint="eastAsia" w:ascii="仿宋_GB2312" w:hAnsi="仿宋_GB2312" w:eastAsia="仿宋_GB2312" w:cs="仿宋_GB2312"/>
          <w:color w:val="auto"/>
          <w:sz w:val="24"/>
          <w:szCs w:val="24"/>
        </w:rPr>
        <w:br w:type="page"/>
      </w:r>
      <w:r>
        <w:rPr>
          <w:rFonts w:hint="eastAsia" w:ascii="黑体" w:hAnsi="黑体" w:eastAsia="黑体" w:cs="黑体"/>
          <w:color w:val="auto"/>
          <w:sz w:val="24"/>
          <w:szCs w:val="24"/>
        </w:rPr>
        <w:t>参选须知</w:t>
      </w:r>
      <w:bookmarkEnd w:id="3"/>
    </w:p>
    <w:p w14:paraId="1E7ECBFC">
      <w:pPr>
        <w:pageBreakBefore w:val="0"/>
        <w:wordWrap/>
        <w:topLinePunct w:val="0"/>
        <w:bidi w:val="0"/>
        <w:spacing w:before="79" w:beforeLines="25" w:line="50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说明：</w:t>
      </w:r>
    </w:p>
    <w:p w14:paraId="44753831">
      <w:pPr>
        <w:pageBreakBefore w:val="0"/>
        <w:numPr>
          <w:ilvl w:val="0"/>
          <w:numId w:val="2"/>
        </w:numPr>
        <w:wordWrap/>
        <w:topLinePunct w:val="0"/>
        <w:bidi w:val="0"/>
        <w:spacing w:before="79" w:beforeLines="25" w:line="500" w:lineRule="exact"/>
        <w:ind w:left="840" w:leftChars="0" w:hanging="420" w:firstLineChars="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参选人须知前附表是对参选须知的具体说明，表格中的对应条款号是对应参选须知中的条款编号。</w:t>
      </w:r>
    </w:p>
    <w:p w14:paraId="13EF0482">
      <w:pPr>
        <w:pageBreakBefore w:val="0"/>
        <w:numPr>
          <w:ilvl w:val="0"/>
          <w:numId w:val="2"/>
        </w:numPr>
        <w:wordWrap/>
        <w:topLinePunct w:val="0"/>
        <w:bidi w:val="0"/>
        <w:spacing w:before="79" w:beforeLines="25" w:line="500" w:lineRule="exact"/>
        <w:ind w:left="840" w:leftChars="0" w:hanging="420" w:firstLineChars="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参选人必须具备本表第2条“参选人资格”中的每一项要求，否则参选将被否决。参选人必须根据本表第4条“参选文件”要求的内容和格式编制参选文件，否则参选将被否决。</w:t>
      </w:r>
    </w:p>
    <w:p w14:paraId="3CBBD8B8">
      <w:pPr>
        <w:pageBreakBefore w:val="0"/>
        <w:numPr>
          <w:ilvl w:val="0"/>
          <w:numId w:val="2"/>
        </w:numPr>
        <w:wordWrap/>
        <w:topLinePunct w:val="0"/>
        <w:bidi w:val="0"/>
        <w:spacing w:before="79" w:beforeLines="25" w:line="500" w:lineRule="exact"/>
        <w:ind w:left="840" w:leftChars="0" w:hanging="420" w:firstLineChars="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参选人需对其提供的所有证件和业绩证明材料的真实性承担一切责任，若有造假情况，一经发现，其参选文件将按无效处理。</w:t>
      </w:r>
    </w:p>
    <w:p w14:paraId="182ACFF0">
      <w:pPr>
        <w:pageBreakBefore w:val="0"/>
        <w:numPr>
          <w:ilvl w:val="0"/>
          <w:numId w:val="0"/>
        </w:numPr>
        <w:wordWrap/>
        <w:topLinePunct w:val="0"/>
        <w:bidi w:val="0"/>
        <w:spacing w:before="79" w:beforeLines="25" w:line="500" w:lineRule="exact"/>
        <w:rPr>
          <w:rFonts w:hint="eastAsia" w:ascii="黑体" w:hAnsi="黑体" w:eastAsia="黑体" w:cs="黑体"/>
          <w:b/>
          <w:color w:val="auto"/>
          <w:sz w:val="24"/>
          <w:szCs w:val="24"/>
        </w:rPr>
      </w:pPr>
      <w:r>
        <w:rPr>
          <w:rFonts w:hint="eastAsia" w:ascii="黑体" w:hAnsi="黑体" w:eastAsia="黑体" w:cs="黑体"/>
          <w:b/>
          <w:color w:val="auto"/>
          <w:sz w:val="24"/>
          <w:szCs w:val="24"/>
        </w:rPr>
        <w:t>参选</w:t>
      </w:r>
      <w:r>
        <w:rPr>
          <w:rFonts w:hint="eastAsia" w:ascii="黑体" w:hAnsi="黑体" w:eastAsia="黑体" w:cs="黑体"/>
          <w:b/>
          <w:color w:val="auto"/>
          <w:sz w:val="24"/>
          <w:szCs w:val="24"/>
          <w:lang w:eastAsia="zh-CN"/>
        </w:rPr>
        <w:t>人</w:t>
      </w:r>
      <w:r>
        <w:rPr>
          <w:rFonts w:hint="eastAsia" w:ascii="黑体" w:hAnsi="黑体" w:eastAsia="黑体" w:cs="黑体"/>
          <w:b/>
          <w:color w:val="auto"/>
          <w:sz w:val="24"/>
          <w:szCs w:val="24"/>
        </w:rPr>
        <w:t>须知前附表</w:t>
      </w:r>
    </w:p>
    <w:p w14:paraId="4C877FA9">
      <w:pPr>
        <w:pStyle w:val="21"/>
        <w:pageBreakBefore w:val="0"/>
        <w:wordWrap/>
        <w:topLinePunct w:val="0"/>
        <w:bidi w:val="0"/>
        <w:spacing w:before="79" w:beforeLines="25" w:line="5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备注：适用的打“</w:t>
      </w:r>
      <w:r>
        <w:rPr>
          <w:rFonts w:hint="default" w:ascii="Arial" w:hAnsi="Arial" w:eastAsia="仿宋_GB2312" w:cs="Arial"/>
          <w:color w:val="auto"/>
          <w:sz w:val="24"/>
          <w:szCs w:val="24"/>
          <w:lang w:val="en-US" w:eastAsia="zh-CN"/>
        </w:rPr>
        <w:t>√</w:t>
      </w:r>
      <w:r>
        <w:rPr>
          <w:rFonts w:hint="eastAsia" w:ascii="仿宋_GB2312" w:hAnsi="仿宋_GB2312" w:eastAsia="仿宋_GB2312" w:cs="仿宋_GB2312"/>
          <w:color w:val="auto"/>
          <w:sz w:val="24"/>
          <w:szCs w:val="24"/>
          <w:lang w:val="en-US" w:eastAsia="zh-CN"/>
        </w:rPr>
        <w:t>”</w:t>
      </w:r>
    </w:p>
    <w:tbl>
      <w:tblPr>
        <w:tblStyle w:val="11"/>
        <w:tblW w:w="9747" w:type="dxa"/>
        <w:tblInd w:w="-2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2190"/>
        <w:gridCol w:w="6570"/>
      </w:tblGrid>
      <w:tr w14:paraId="2DD97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649CB5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项号</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27E8A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内  容</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0843D8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说明与要求</w:t>
            </w:r>
          </w:p>
        </w:tc>
      </w:tr>
      <w:tr w14:paraId="3CC0D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41C262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1.</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7BAE5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定义和解释</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6EB802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p>
        </w:tc>
      </w:tr>
      <w:tr w14:paraId="20424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338862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25371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参选人资格</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7180A0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p>
        </w:tc>
      </w:tr>
      <w:tr w14:paraId="4F3FA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025EFC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2.1</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097E33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一般要求</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31E5D600">
            <w:pPr>
              <w:widowControl/>
              <w:numPr>
                <w:ilvl w:val="0"/>
                <w:numId w:val="0"/>
              </w:numPr>
              <w:rPr>
                <w:rFonts w:hint="eastAsia"/>
                <w:color w:val="auto"/>
                <w:kern w:val="2"/>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参选人为中国境内注册、具有独立承担民事责任能力的企业法人</w:t>
            </w:r>
            <w:r>
              <w:rPr>
                <w:rFonts w:hint="eastAsia" w:ascii="仿宋_GB2312" w:hAnsi="仿宋_GB2312" w:cs="仿宋_GB2312"/>
                <w:color w:val="auto"/>
                <w:sz w:val="24"/>
                <w:szCs w:val="24"/>
                <w:highlight w:val="none"/>
                <w:lang w:eastAsia="zh-CN"/>
              </w:rPr>
              <w:t>，</w:t>
            </w:r>
            <w:r>
              <w:rPr>
                <w:rFonts w:hint="eastAsia" w:ascii="仿宋_GB2312" w:hAnsi="仿宋_GB2312" w:eastAsia="仿宋_GB2312" w:cs="仿宋_GB2312"/>
                <w:color w:val="auto"/>
                <w:kern w:val="2"/>
                <w:sz w:val="24"/>
                <w:szCs w:val="24"/>
                <w:highlight w:val="none"/>
                <w:lang w:eastAsia="zh-CN"/>
              </w:rPr>
              <w:t>营业执照</w:t>
            </w:r>
            <w:r>
              <w:rPr>
                <w:rFonts w:hint="eastAsia" w:ascii="仿宋_GB2312" w:hAnsi="仿宋_GB2312" w:cs="仿宋_GB2312"/>
                <w:color w:val="auto"/>
                <w:kern w:val="2"/>
                <w:sz w:val="24"/>
                <w:szCs w:val="24"/>
                <w:highlight w:val="none"/>
                <w:lang w:eastAsia="zh-CN"/>
              </w:rPr>
              <w:t>经营范围符合住宅室内装饰装修或工程建设等相关内容</w:t>
            </w:r>
          </w:p>
          <w:p w14:paraId="7AFC3328">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企业法定代表人为同一人或者存在控股、管理关系的不同企业不得同时参选，不接受联合体参选</w:t>
            </w:r>
          </w:p>
          <w:p w14:paraId="50F542CB">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参选人未被列入经营异常名录、严重违法失信企业名单</w:t>
            </w:r>
          </w:p>
          <w:p w14:paraId="721FE9C5">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参选人与比选人无法律纠纷</w:t>
            </w:r>
          </w:p>
        </w:tc>
      </w:tr>
      <w:tr w14:paraId="575F5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610AC36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2.2</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8C7A5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专项要求</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7577753E">
            <w:pPr>
              <w:widowControl/>
              <w:numPr>
                <w:ilvl w:val="0"/>
                <w:numId w:val="0"/>
              </w:numPr>
              <w:rPr>
                <w:rFonts w:hint="default"/>
                <w:color w:val="auto"/>
                <w:kern w:val="2"/>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增值税纳税人</w:t>
            </w:r>
          </w:p>
        </w:tc>
      </w:tr>
      <w:tr w14:paraId="03645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137206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3</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232727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比选文件及报价</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6AF163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p>
        </w:tc>
      </w:tr>
      <w:tr w14:paraId="2A0B9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26031C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3.4.1</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0F8820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报价方式及</w:t>
            </w:r>
          </w:p>
          <w:p w14:paraId="6BC3F2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合同价款形式</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77355CA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固定单价</w:t>
            </w:r>
          </w:p>
          <w:p w14:paraId="070587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A3"/>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固定总价</w:t>
            </w:r>
          </w:p>
        </w:tc>
      </w:tr>
      <w:tr w14:paraId="0697C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2D773C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3.4.2</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DFE46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最高限价</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47FBFF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最高限价，最高限价为：¥</w:t>
            </w:r>
            <w:r>
              <w:rPr>
                <w:rFonts w:hint="eastAsia" w:ascii="仿宋_GB2312" w:hAnsi="仿宋_GB2312" w:eastAsia="仿宋_GB2312" w:cs="仿宋_GB2312"/>
                <w:color w:val="auto"/>
                <w:sz w:val="24"/>
                <w:szCs w:val="24"/>
              </w:rPr>
              <w:t xml:space="preserve"> </w:t>
            </w:r>
            <w:r>
              <w:rPr>
                <w:rFonts w:hint="eastAsia" w:ascii="仿宋_GB2312" w:hAnsi="仿宋_GB2312" w:cs="仿宋_GB2312"/>
                <w:color w:val="auto"/>
                <w:sz w:val="24"/>
                <w:szCs w:val="24"/>
                <w:lang w:val="en-US" w:eastAsia="zh-CN"/>
              </w:rPr>
              <w:t>111372</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cs="仿宋_GB2312"/>
                <w:color w:val="auto"/>
                <w:sz w:val="24"/>
                <w:szCs w:val="24"/>
                <w:highlight w:val="none"/>
                <w:u w:val="none"/>
                <w:lang w:val="en-US" w:eastAsia="zh-CN"/>
              </w:rPr>
              <w:t>(含税）</w:t>
            </w:r>
          </w:p>
          <w:p w14:paraId="0307710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A3"/>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无</w:t>
            </w:r>
            <w:r>
              <w:rPr>
                <w:rFonts w:hint="eastAsia" w:ascii="仿宋_GB2312" w:hAnsi="仿宋_GB2312" w:eastAsia="仿宋_GB2312" w:cs="仿宋_GB2312"/>
                <w:color w:val="auto"/>
                <w:sz w:val="24"/>
                <w:szCs w:val="24"/>
                <w:highlight w:val="none"/>
                <w:lang w:eastAsia="zh-CN"/>
              </w:rPr>
              <w:t>最高限价</w:t>
            </w:r>
          </w:p>
        </w:tc>
      </w:tr>
      <w:tr w14:paraId="0C9B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4C16EF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4.</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53AD80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参选文件</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133AD37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p>
        </w:tc>
      </w:tr>
      <w:tr w14:paraId="063CA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72075A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lang w:val="en-US" w:eastAsia="zh-CN"/>
              </w:rPr>
              <w:t xml:space="preserve">4.2.2 </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46E3C1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参选文件份数</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0B9CEE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正本</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份</w:t>
            </w:r>
          </w:p>
          <w:p w14:paraId="103B67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副本</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份</w:t>
            </w:r>
          </w:p>
        </w:tc>
      </w:tr>
      <w:tr w14:paraId="4336B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093935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lang w:val="en-US" w:eastAsia="zh-CN"/>
              </w:rPr>
              <w:t xml:space="preserve">4.4.2 </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29356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参选文件</w:t>
            </w:r>
          </w:p>
          <w:p w14:paraId="1E8A29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递交方式</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4CF1C9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快递</w:t>
            </w:r>
            <w:r>
              <w:rPr>
                <w:rFonts w:hint="eastAsia" w:ascii="仿宋_GB2312" w:hAnsi="仿宋_GB2312" w:eastAsia="仿宋_GB2312" w:cs="仿宋_GB2312"/>
                <w:color w:val="auto"/>
                <w:sz w:val="24"/>
                <w:szCs w:val="24"/>
                <w:highlight w:val="none"/>
                <w:lang w:val="en-US" w:eastAsia="zh-CN"/>
              </w:rPr>
              <w:t>：仅限EMS/顺丰</w:t>
            </w:r>
          </w:p>
          <w:p w14:paraId="43B926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专人送达：仅限工作日工作时间</w:t>
            </w:r>
          </w:p>
        </w:tc>
      </w:tr>
      <w:tr w14:paraId="3A0EA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1E7677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5.</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D746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参选保证金</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344A83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p>
        </w:tc>
      </w:tr>
      <w:tr w14:paraId="3C2B0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10D974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5.1</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29CD0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szCs w:val="24"/>
                <w:highlight w:val="none"/>
              </w:rPr>
              <w:t>参选保证金</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4CFA4D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参选保证金</w:t>
            </w:r>
            <w:r>
              <w:rPr>
                <w:rFonts w:hint="eastAsia" w:ascii="仿宋_GB2312" w:hAnsi="仿宋_GB2312" w:eastAsia="仿宋_GB2312" w:cs="仿宋_GB2312"/>
                <w:color w:val="auto"/>
                <w:sz w:val="24"/>
                <w:szCs w:val="24"/>
                <w:highlight w:val="none"/>
                <w:lang w:eastAsia="zh-CN"/>
              </w:rPr>
              <w:t>，金额为：¥</w:t>
            </w:r>
            <w:r>
              <w:rPr>
                <w:rFonts w:hint="eastAsia" w:ascii="仿宋_GB2312" w:hAnsi="仿宋_GB2312" w:cs="仿宋_GB2312"/>
                <w:b w:val="0"/>
                <w:bCs w:val="0"/>
                <w:color w:val="auto"/>
                <w:sz w:val="24"/>
                <w:szCs w:val="24"/>
                <w:highlight w:val="none"/>
                <w:lang w:val="en-US" w:eastAsia="zh-CN"/>
              </w:rPr>
              <w:t>5000</w:t>
            </w:r>
            <w:r>
              <w:rPr>
                <w:rFonts w:hint="eastAsia" w:ascii="仿宋_GB2312" w:hAnsi="仿宋_GB2312" w:eastAsia="仿宋_GB2312" w:cs="仿宋_GB2312"/>
                <w:color w:val="auto"/>
                <w:sz w:val="24"/>
                <w:szCs w:val="24"/>
                <w:highlight w:val="none"/>
                <w:u w:val="none"/>
                <w:lang w:val="en-US" w:eastAsia="zh-CN"/>
              </w:rPr>
              <w:t>元</w:t>
            </w:r>
          </w:p>
          <w:p w14:paraId="3FABA87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sym w:font="Wingdings 2" w:char="00A3"/>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未设置参选保证金</w:t>
            </w:r>
          </w:p>
        </w:tc>
      </w:tr>
      <w:tr w14:paraId="1BA3E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518614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5.2</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5A1257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szCs w:val="24"/>
                <w:lang w:val="en-US" w:eastAsia="zh-CN"/>
              </w:rPr>
              <w:t>参选保证金账户及提交时间</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3D5FD8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开户银行：</w:t>
            </w:r>
            <w:r>
              <w:rPr>
                <w:rFonts w:hint="eastAsia" w:ascii="仿宋_GB2312" w:hAnsi="仿宋_GB2312" w:eastAsia="仿宋_GB2312" w:cs="仿宋_GB2312"/>
                <w:b w:val="0"/>
                <w:bCs w:val="0"/>
                <w:color w:val="auto"/>
                <w:sz w:val="24"/>
                <w:szCs w:val="24"/>
                <w:highlight w:val="none"/>
                <w:lang w:eastAsia="zh-CN"/>
              </w:rPr>
              <w:t>中国建设银行股份有限公司漳州古雷港支行</w:t>
            </w:r>
            <w:r>
              <w:rPr>
                <w:rFonts w:hint="eastAsia" w:ascii="仿宋_GB2312" w:hAnsi="仿宋_GB2312" w:eastAsia="仿宋_GB2312" w:cs="仿宋_GB2312"/>
                <w:color w:val="auto"/>
                <w:sz w:val="24"/>
                <w:szCs w:val="24"/>
                <w:highlight w:val="none"/>
                <w:lang w:val="en-US" w:eastAsia="zh-CN"/>
              </w:rPr>
              <w:t xml:space="preserve">                       </w:t>
            </w:r>
          </w:p>
          <w:p w14:paraId="17D1616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开户名称：</w:t>
            </w:r>
            <w:r>
              <w:rPr>
                <w:rFonts w:hint="eastAsia" w:ascii="仿宋_GB2312" w:hAnsi="仿宋_GB2312" w:eastAsia="仿宋_GB2312" w:cs="仿宋_GB2312"/>
                <w:b w:val="0"/>
                <w:bCs w:val="0"/>
                <w:color w:val="auto"/>
                <w:sz w:val="24"/>
                <w:szCs w:val="24"/>
                <w:highlight w:val="none"/>
                <w:lang w:eastAsia="zh-CN"/>
              </w:rPr>
              <w:t>福建省漳州福化水务发展有限责任公司</w:t>
            </w:r>
          </w:p>
          <w:p w14:paraId="03F78D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账    号：</w:t>
            </w:r>
            <w:r>
              <w:rPr>
                <w:rFonts w:hint="eastAsia" w:ascii="仿宋_GB2312" w:hAnsi="仿宋_GB2312" w:eastAsia="仿宋_GB2312" w:cs="仿宋_GB2312"/>
                <w:b w:val="0"/>
                <w:bCs w:val="0"/>
                <w:color w:val="auto"/>
                <w:sz w:val="24"/>
                <w:szCs w:val="24"/>
                <w:highlight w:val="none"/>
                <w:lang w:eastAsia="zh-CN"/>
              </w:rPr>
              <w:t>35050166950100000732</w:t>
            </w:r>
          </w:p>
          <w:p w14:paraId="49C421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注明用途：</w:t>
            </w:r>
            <w:r>
              <w:rPr>
                <w:rFonts w:hint="eastAsia" w:ascii="仿宋_GB2312" w:hAnsi="仿宋_GB2312" w:cs="仿宋_GB2312"/>
                <w:b w:val="0"/>
                <w:bCs w:val="0"/>
                <w:color w:val="auto"/>
                <w:sz w:val="24"/>
                <w:szCs w:val="24"/>
                <w:highlight w:val="none"/>
                <w:lang w:val="en-US" w:eastAsia="zh-CN"/>
              </w:rPr>
              <w:t>北水综合楼吊顶施工项目</w:t>
            </w:r>
            <w:r>
              <w:rPr>
                <w:rFonts w:hint="eastAsia" w:ascii="仿宋_GB2312" w:hAnsi="仿宋_GB2312" w:eastAsia="仿宋_GB2312" w:cs="仿宋_GB2312"/>
                <w:color w:val="auto"/>
                <w:sz w:val="24"/>
                <w:szCs w:val="24"/>
                <w:highlight w:val="none"/>
                <w:lang w:val="en-US" w:eastAsia="zh-CN"/>
              </w:rPr>
              <w:t>参选保证金</w:t>
            </w:r>
          </w:p>
        </w:tc>
      </w:tr>
      <w:tr w14:paraId="43D50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430C8F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6.</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5FD14F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参选文件的</w:t>
            </w:r>
          </w:p>
          <w:p w14:paraId="45855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评选与中选</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40AD23B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p>
        </w:tc>
      </w:tr>
      <w:tr w14:paraId="3B0FD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6A8D59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7.</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DD95E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异议和投诉</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2EDF97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val="en-US" w:eastAsia="zh-CN"/>
              </w:rPr>
            </w:pPr>
          </w:p>
        </w:tc>
      </w:tr>
      <w:tr w14:paraId="079AF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4866C8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7.2</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058D60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投诉</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6F29276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lang w:eastAsia="zh-CN"/>
              </w:rPr>
              <w:t>纪检监督及电话：</w:t>
            </w:r>
            <w:r>
              <w:rPr>
                <w:rFonts w:hint="eastAsia" w:ascii="仿宋_GB2312" w:hAnsi="仿宋_GB2312" w:eastAsia="仿宋_GB2312" w:cs="仿宋_GB2312"/>
                <w:color w:val="auto"/>
                <w:sz w:val="24"/>
                <w:szCs w:val="24"/>
                <w:highlight w:val="none"/>
                <w:lang w:val="en-US" w:eastAsia="zh-CN"/>
              </w:rPr>
              <w:t>0591-87270021</w:t>
            </w:r>
          </w:p>
        </w:tc>
      </w:tr>
      <w:tr w14:paraId="1A1AD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76880D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8</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A0A53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其他</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0D32764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auto"/>
                <w:sz w:val="24"/>
                <w:szCs w:val="24"/>
                <w:lang w:eastAsia="zh-CN"/>
              </w:rPr>
            </w:pPr>
          </w:p>
        </w:tc>
      </w:tr>
      <w:tr w14:paraId="14355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1AC9B5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8.3.1</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2CE8D7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踏勘</w:t>
            </w:r>
          </w:p>
          <w:p w14:paraId="3BBB79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现场安排</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6DBBD0F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A3"/>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统一安排现场踏勘</w:t>
            </w:r>
          </w:p>
          <w:p w14:paraId="6DDA7BF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不安排</w:t>
            </w:r>
          </w:p>
        </w:tc>
      </w:tr>
      <w:tr w14:paraId="5C458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75A718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lang w:val="en-US" w:eastAsia="zh-CN"/>
              </w:rPr>
              <w:t xml:space="preserve">8.4 </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0F0D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分包</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4AF870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sym w:font="Wingdings 2" w:char="00A3"/>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eastAsia="zh-CN"/>
              </w:rPr>
              <w:t>允许，分包内容：</w:t>
            </w:r>
          </w:p>
          <w:p w14:paraId="09EB403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lang w:val="en-US" w:eastAsia="zh-CN" w:bidi="ar-SA"/>
              </w:rPr>
              <w:sym w:font="Wingdings 2" w:char="0052"/>
            </w:r>
            <w:r>
              <w:rPr>
                <w:rFonts w:hint="eastAsia" w:ascii="仿宋_GB2312" w:hAnsi="仿宋_GB2312" w:eastAsia="仿宋_GB2312" w:cs="仿宋_GB2312"/>
                <w:color w:val="auto"/>
                <w:sz w:val="24"/>
                <w:szCs w:val="24"/>
                <w:highlight w:val="none"/>
                <w:lang w:val="en-US" w:eastAsia="zh-CN" w:bidi="ar-SA"/>
              </w:rPr>
              <w:t xml:space="preserve"> </w:t>
            </w:r>
            <w:r>
              <w:rPr>
                <w:rFonts w:hint="eastAsia" w:ascii="仿宋_GB2312" w:hAnsi="仿宋_GB2312" w:eastAsia="仿宋_GB2312" w:cs="仿宋_GB2312"/>
                <w:color w:val="auto"/>
                <w:sz w:val="24"/>
                <w:szCs w:val="24"/>
                <w:highlight w:val="none"/>
                <w:lang w:val="en-US" w:eastAsia="zh-CN"/>
              </w:rPr>
              <w:t>不允许</w:t>
            </w:r>
          </w:p>
        </w:tc>
      </w:tr>
    </w:tbl>
    <w:p w14:paraId="19A31B82">
      <w:pPr>
        <w:pageBreakBefore w:val="0"/>
        <w:wordWrap/>
        <w:topLinePunct w:val="0"/>
        <w:bidi w:val="0"/>
        <w:spacing w:before="79" w:beforeLines="25" w:line="500" w:lineRule="exact"/>
        <w:jc w:val="left"/>
        <w:rPr>
          <w:rFonts w:hint="eastAsia" w:ascii="仿宋_GB2312" w:hAnsi="仿宋_GB2312" w:eastAsia="仿宋_GB2312" w:cs="仿宋_GB2312"/>
          <w:b w:val="0"/>
          <w:bCs/>
          <w:color w:val="auto"/>
          <w:sz w:val="24"/>
          <w:szCs w:val="24"/>
        </w:rPr>
      </w:pPr>
      <w:r>
        <w:rPr>
          <w:rFonts w:hint="eastAsia" w:ascii="黑体" w:hAnsi="黑体" w:eastAsia="黑体" w:cs="黑体"/>
          <w:b w:val="0"/>
          <w:bCs/>
          <w:color w:val="auto"/>
          <w:sz w:val="24"/>
          <w:szCs w:val="24"/>
          <w:lang w:val="en-US" w:eastAsia="zh-CN"/>
        </w:rPr>
        <w:t>1.</w:t>
      </w:r>
      <w:r>
        <w:rPr>
          <w:rFonts w:hint="eastAsia" w:ascii="黑体" w:hAnsi="黑体" w:eastAsia="黑体" w:cs="黑体"/>
          <w:b w:val="0"/>
          <w:bCs/>
          <w:color w:val="auto"/>
          <w:sz w:val="24"/>
          <w:szCs w:val="24"/>
        </w:rPr>
        <w:t>定义和解释</w:t>
      </w:r>
    </w:p>
    <w:p w14:paraId="27149C2F">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xml:space="preserve">.1 </w:t>
      </w:r>
      <w:r>
        <w:rPr>
          <w:rFonts w:hint="eastAsia" w:ascii="仿宋_GB2312" w:hAnsi="仿宋_GB2312" w:eastAsia="仿宋_GB2312" w:cs="仿宋_GB2312"/>
          <w:b/>
          <w:bCs/>
          <w:color w:val="auto"/>
          <w:sz w:val="24"/>
          <w:szCs w:val="24"/>
        </w:rPr>
        <w:t>比选人</w:t>
      </w:r>
      <w:r>
        <w:rPr>
          <w:rFonts w:hint="eastAsia" w:ascii="仿宋_GB2312" w:hAnsi="仿宋_GB2312" w:eastAsia="仿宋_GB2312" w:cs="仿宋_GB2312"/>
          <w:color w:val="auto"/>
          <w:sz w:val="24"/>
          <w:szCs w:val="24"/>
        </w:rPr>
        <w:t>系</w:t>
      </w:r>
      <w:r>
        <w:rPr>
          <w:rFonts w:hint="eastAsia" w:ascii="仿宋_GB2312" w:hAnsi="仿宋_GB2312" w:eastAsia="仿宋_GB2312" w:cs="仿宋_GB2312"/>
          <w:color w:val="auto"/>
          <w:sz w:val="24"/>
          <w:szCs w:val="24"/>
          <w:highlight w:val="none"/>
          <w:lang w:eastAsia="zh-CN"/>
        </w:rPr>
        <w:t>福建省漳州福化水务发展有限责任公司</w:t>
      </w:r>
      <w:r>
        <w:rPr>
          <w:rFonts w:hint="eastAsia" w:ascii="仿宋_GB2312" w:hAnsi="仿宋_GB2312" w:eastAsia="仿宋_GB2312" w:cs="仿宋_GB2312"/>
          <w:color w:val="auto"/>
          <w:sz w:val="24"/>
          <w:szCs w:val="24"/>
        </w:rPr>
        <w:t>，即业主方。</w:t>
      </w:r>
    </w:p>
    <w:p w14:paraId="09BBCDFA">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b/>
          <w:bCs/>
          <w:color w:val="auto"/>
          <w:sz w:val="24"/>
          <w:szCs w:val="24"/>
        </w:rPr>
        <w:t>参选人</w:t>
      </w:r>
      <w:r>
        <w:rPr>
          <w:rFonts w:hint="eastAsia" w:ascii="仿宋_GB2312" w:hAnsi="仿宋_GB2312" w:eastAsia="仿宋_GB2312" w:cs="仿宋_GB2312"/>
          <w:color w:val="auto"/>
          <w:sz w:val="24"/>
          <w:szCs w:val="24"/>
        </w:rPr>
        <w:t>系向比选人报名，领取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或下载）</w:t>
      </w:r>
      <w:r>
        <w:rPr>
          <w:rFonts w:hint="eastAsia" w:ascii="仿宋_GB2312" w:hAnsi="仿宋_GB2312" w:eastAsia="仿宋_GB2312" w:cs="仿宋_GB2312"/>
          <w:color w:val="auto"/>
          <w:sz w:val="24"/>
          <w:szCs w:val="24"/>
        </w:rPr>
        <w:t>比选文件，且已经提交或准备提交本次参选文件的</w:t>
      </w:r>
      <w:r>
        <w:rPr>
          <w:rFonts w:hint="eastAsia" w:ascii="仿宋_GB2312" w:hAnsi="仿宋_GB2312" w:eastAsia="仿宋_GB2312" w:cs="仿宋_GB2312"/>
          <w:color w:val="auto"/>
          <w:sz w:val="24"/>
          <w:szCs w:val="24"/>
          <w:lang w:val="en-US" w:eastAsia="zh-CN"/>
        </w:rPr>
        <w:t>法人或其他组织</w:t>
      </w:r>
      <w:r>
        <w:rPr>
          <w:rFonts w:hint="eastAsia" w:ascii="仿宋_GB2312" w:hAnsi="仿宋_GB2312" w:eastAsia="仿宋_GB2312" w:cs="仿宋_GB2312"/>
          <w:color w:val="auto"/>
          <w:sz w:val="24"/>
          <w:szCs w:val="24"/>
        </w:rPr>
        <w:t>。</w:t>
      </w:r>
    </w:p>
    <w:p w14:paraId="00ACCDE7">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xml:space="preserve">.3 </w:t>
      </w:r>
      <w:r>
        <w:rPr>
          <w:rFonts w:hint="eastAsia" w:ascii="仿宋_GB2312" w:hAnsi="仿宋_GB2312" w:eastAsia="仿宋_GB2312" w:cs="仿宋_GB2312"/>
          <w:b/>
          <w:bCs/>
          <w:color w:val="auto"/>
          <w:sz w:val="24"/>
          <w:szCs w:val="24"/>
        </w:rPr>
        <w:t>参选人代表</w:t>
      </w:r>
      <w:r>
        <w:rPr>
          <w:rFonts w:hint="eastAsia" w:ascii="仿宋_GB2312" w:hAnsi="仿宋_GB2312" w:eastAsia="仿宋_GB2312" w:cs="仿宋_GB2312"/>
          <w:color w:val="auto"/>
          <w:sz w:val="24"/>
          <w:szCs w:val="24"/>
        </w:rPr>
        <w:t>系代表参选人</w:t>
      </w:r>
      <w:r>
        <w:rPr>
          <w:rFonts w:hint="eastAsia" w:ascii="仿宋_GB2312" w:hAnsi="仿宋_GB2312" w:eastAsia="仿宋_GB2312" w:cs="仿宋_GB2312"/>
          <w:color w:val="auto"/>
          <w:sz w:val="24"/>
          <w:szCs w:val="24"/>
          <w:lang w:val="en-US" w:eastAsia="zh-CN"/>
        </w:rPr>
        <w:t>参与</w:t>
      </w:r>
      <w:r>
        <w:rPr>
          <w:rFonts w:hint="eastAsia" w:ascii="仿宋_GB2312" w:hAnsi="仿宋_GB2312" w:eastAsia="仿宋_GB2312" w:cs="仿宋_GB2312"/>
          <w:color w:val="auto"/>
          <w:sz w:val="24"/>
          <w:szCs w:val="24"/>
        </w:rPr>
        <w:t>本次比选活动并签署参选文件的人，</w:t>
      </w:r>
      <w:r>
        <w:rPr>
          <w:rFonts w:hint="eastAsia" w:ascii="仿宋_GB2312" w:hAnsi="仿宋_GB2312" w:eastAsia="仿宋_GB2312" w:cs="仿宋_GB2312"/>
          <w:color w:val="auto"/>
          <w:sz w:val="24"/>
          <w:szCs w:val="24"/>
          <w:lang w:val="en-US" w:eastAsia="zh-CN"/>
        </w:rPr>
        <w:t>可以是法定代表人，也可以是授权代表人。授权代表人</w:t>
      </w:r>
      <w:r>
        <w:rPr>
          <w:rFonts w:hint="eastAsia" w:ascii="仿宋_GB2312" w:hAnsi="仿宋_GB2312" w:eastAsia="仿宋_GB2312" w:cs="仿宋_GB2312"/>
          <w:color w:val="auto"/>
          <w:sz w:val="24"/>
          <w:szCs w:val="24"/>
        </w:rPr>
        <w:t>须持有《授权委托书》。</w:t>
      </w:r>
    </w:p>
    <w:p w14:paraId="220D1510">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1.4 </w:t>
      </w:r>
      <w:r>
        <w:rPr>
          <w:rFonts w:hint="eastAsia" w:ascii="仿宋_GB2312" w:hAnsi="仿宋_GB2312" w:eastAsia="仿宋_GB2312" w:cs="仿宋_GB2312"/>
          <w:b/>
          <w:bCs/>
          <w:color w:val="auto"/>
          <w:sz w:val="24"/>
          <w:szCs w:val="24"/>
          <w:lang w:val="en-US" w:eastAsia="zh-CN"/>
        </w:rPr>
        <w:t>中选人</w:t>
      </w:r>
      <w:r>
        <w:rPr>
          <w:rFonts w:hint="eastAsia" w:ascii="仿宋_GB2312" w:hAnsi="仿宋_GB2312" w:eastAsia="仿宋_GB2312" w:cs="仿宋_GB2312"/>
          <w:b w:val="0"/>
          <w:bCs w:val="0"/>
          <w:color w:val="auto"/>
          <w:sz w:val="24"/>
          <w:szCs w:val="24"/>
          <w:lang w:val="en-US" w:eastAsia="zh-CN"/>
        </w:rPr>
        <w:t>系比选人根据评选规则评在合格参选人中选出的供应商。</w:t>
      </w:r>
    </w:p>
    <w:p w14:paraId="030BEACD">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val="en-US" w:eastAsia="zh-CN"/>
        </w:rPr>
        <w:t>2.</w:t>
      </w:r>
      <w:r>
        <w:rPr>
          <w:rFonts w:hint="eastAsia" w:ascii="黑体" w:hAnsi="黑体" w:eastAsia="黑体" w:cs="黑体"/>
          <w:b w:val="0"/>
          <w:bCs/>
          <w:color w:val="auto"/>
          <w:sz w:val="24"/>
          <w:szCs w:val="24"/>
          <w:lang w:eastAsia="zh-CN"/>
        </w:rPr>
        <w:t>参选人资格</w:t>
      </w:r>
    </w:p>
    <w:p w14:paraId="5E864ACD">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.1 </w:t>
      </w:r>
      <w:r>
        <w:rPr>
          <w:rFonts w:hint="eastAsia" w:ascii="仿宋_GB2312" w:hAnsi="仿宋_GB2312" w:eastAsia="仿宋_GB2312" w:cs="仿宋_GB2312"/>
          <w:color w:val="auto"/>
          <w:sz w:val="24"/>
          <w:szCs w:val="24"/>
          <w:lang w:eastAsia="zh-CN"/>
        </w:rPr>
        <w:t>一般要求</w:t>
      </w:r>
    </w:p>
    <w:p w14:paraId="1A8D993B">
      <w:pPr>
        <w:pageBreakBefore w:val="0"/>
        <w:widowControl/>
        <w:numPr>
          <w:ilvl w:val="-1"/>
          <w:numId w:val="0"/>
        </w:numPr>
        <w:wordWrap/>
        <w:topLinePunct w:val="0"/>
        <w:bidi w:val="0"/>
        <w:adjustRightInd/>
        <w:spacing w:before="79" w:beforeLines="25"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2.1.1 </w:t>
      </w:r>
      <w:r>
        <w:rPr>
          <w:rFonts w:hint="eastAsia" w:ascii="仿宋_GB2312" w:hAnsi="仿宋_GB2312" w:eastAsia="仿宋_GB2312" w:cs="仿宋_GB2312"/>
          <w:color w:val="auto"/>
          <w:sz w:val="24"/>
          <w:szCs w:val="24"/>
        </w:rPr>
        <w:t>参选人需满足在中华人民共和国境内注册、具有独立承担民事责任能力的企业法人</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rPr>
        <w:t>营业执照</w:t>
      </w:r>
      <w:r>
        <w:rPr>
          <w:rFonts w:hint="eastAsia" w:ascii="仿宋_GB2312" w:hAnsi="仿宋_GB2312" w:cs="仿宋_GB2312"/>
          <w:color w:val="auto"/>
          <w:kern w:val="2"/>
          <w:sz w:val="24"/>
          <w:szCs w:val="24"/>
          <w:highlight w:val="none"/>
          <w:lang w:eastAsia="zh-CN"/>
        </w:rPr>
        <w:t>经营范围符合住宅室内装饰装修或工程建设等相关内容</w:t>
      </w:r>
      <w:r>
        <w:rPr>
          <w:rFonts w:hint="eastAsia" w:ascii="仿宋_GB2312" w:hAnsi="仿宋_GB2312" w:eastAsia="仿宋_GB2312" w:cs="仿宋_GB2312"/>
          <w:color w:val="auto"/>
          <w:sz w:val="24"/>
          <w:szCs w:val="24"/>
        </w:rPr>
        <w:t>；</w:t>
      </w:r>
    </w:p>
    <w:p w14:paraId="5ED238AD">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2.1.</w:t>
      </w:r>
      <w:r>
        <w:rPr>
          <w:rFonts w:hint="eastAsia" w:ascii="仿宋_GB2312" w:hAnsi="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企业法定代表人为同一人或者存在控股、管理关系的不同企业不得同时参选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不接受联合体参选</w:t>
      </w:r>
      <w:r>
        <w:rPr>
          <w:rFonts w:hint="eastAsia" w:ascii="仿宋_GB2312" w:hAnsi="仿宋_GB2312" w:eastAsia="仿宋_GB2312" w:cs="仿宋_GB2312"/>
          <w:color w:val="auto"/>
          <w:sz w:val="24"/>
          <w:szCs w:val="24"/>
          <w:lang w:eastAsia="zh-CN"/>
        </w:rPr>
        <w:t>；</w:t>
      </w:r>
    </w:p>
    <w:p w14:paraId="51041D42">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2.1.</w:t>
      </w:r>
      <w:r>
        <w:rPr>
          <w:rFonts w:hint="eastAsia" w:ascii="仿宋_GB2312" w:hAnsi="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参选人</w:t>
      </w:r>
      <w:r>
        <w:rPr>
          <w:rFonts w:hint="eastAsia" w:ascii="仿宋_GB2312" w:hAnsi="仿宋_GB2312" w:eastAsia="仿宋_GB2312" w:cs="仿宋_GB2312"/>
          <w:color w:val="auto"/>
          <w:sz w:val="24"/>
          <w:szCs w:val="24"/>
          <w:lang w:eastAsia="zh-CN"/>
        </w:rPr>
        <w:t>未被列入</w:t>
      </w:r>
      <w:r>
        <w:rPr>
          <w:rFonts w:hint="eastAsia" w:ascii="仿宋_GB2312" w:hAnsi="仿宋_GB2312" w:eastAsia="仿宋_GB2312" w:cs="仿宋_GB2312"/>
          <w:color w:val="auto"/>
          <w:sz w:val="24"/>
          <w:szCs w:val="24"/>
        </w:rPr>
        <w:t>经营异常名录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严重违法失信企业名单</w:t>
      </w:r>
      <w:r>
        <w:rPr>
          <w:rFonts w:hint="eastAsia" w:ascii="仿宋_GB2312" w:hAnsi="仿宋_GB2312" w:eastAsia="仿宋_GB2312" w:cs="仿宋_GB2312"/>
          <w:color w:val="auto"/>
          <w:sz w:val="24"/>
          <w:szCs w:val="24"/>
          <w:lang w:eastAsia="zh-CN"/>
        </w:rPr>
        <w:t>，以</w:t>
      </w:r>
      <w:r>
        <w:rPr>
          <w:rFonts w:hint="eastAsia" w:ascii="仿宋_GB2312" w:hAnsi="仿宋_GB2312" w:eastAsia="仿宋_GB2312" w:cs="仿宋_GB2312"/>
          <w:color w:val="auto"/>
          <w:sz w:val="24"/>
          <w:szCs w:val="24"/>
        </w:rPr>
        <w:t>国家企业信用信息公示系统</w:t>
      </w:r>
      <w:r>
        <w:rPr>
          <w:rFonts w:hint="eastAsia" w:ascii="仿宋_GB2312" w:hAnsi="仿宋_GB2312" w:eastAsia="仿宋_GB2312" w:cs="仿宋_GB2312"/>
          <w:color w:val="auto"/>
          <w:sz w:val="24"/>
          <w:szCs w:val="24"/>
          <w:lang w:eastAsia="zh-CN"/>
        </w:rPr>
        <w:t>（http://www.gsxt.gov.cn/index.html）查询结果为准；</w:t>
      </w:r>
    </w:p>
    <w:p w14:paraId="48D1E0B9">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2.1.</w:t>
      </w:r>
      <w:r>
        <w:rPr>
          <w:rFonts w:hint="eastAsia" w:ascii="仿宋_GB2312" w:hAnsi="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 xml:space="preserve"> 参选人</w:t>
      </w:r>
      <w:r>
        <w:rPr>
          <w:rFonts w:hint="eastAsia" w:ascii="仿宋_GB2312" w:hAnsi="仿宋_GB2312" w:eastAsia="仿宋_GB2312" w:cs="仿宋_GB2312"/>
          <w:color w:val="auto"/>
          <w:sz w:val="24"/>
          <w:szCs w:val="24"/>
          <w:lang w:eastAsia="zh-CN"/>
        </w:rPr>
        <w:t>与比选人无法律纠纷。</w:t>
      </w:r>
    </w:p>
    <w:p w14:paraId="104E4CBF">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专项要求</w:t>
      </w:r>
    </w:p>
    <w:p w14:paraId="73CCD868">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2.2.1 </w:t>
      </w:r>
      <w:r>
        <w:rPr>
          <w:rFonts w:hint="eastAsia" w:ascii="仿宋_GB2312" w:hAnsi="仿宋_GB2312" w:eastAsia="仿宋_GB2312" w:cs="仿宋_GB2312"/>
          <w:color w:val="auto"/>
          <w:sz w:val="24"/>
          <w:szCs w:val="24"/>
          <w:highlight w:val="none"/>
          <w:lang w:val="en-US" w:eastAsia="zh-CN" w:bidi="ar-SA"/>
        </w:rPr>
        <w:t>增值税纳税人</w:t>
      </w:r>
      <w:r>
        <w:rPr>
          <w:rFonts w:hint="eastAsia" w:ascii="仿宋_GB2312" w:hAnsi="仿宋_GB2312" w:cs="仿宋_GB2312"/>
          <w:color w:val="auto"/>
          <w:sz w:val="24"/>
          <w:szCs w:val="24"/>
          <w:highlight w:val="none"/>
          <w:lang w:val="en-US" w:eastAsia="zh-CN" w:bidi="ar-SA"/>
        </w:rPr>
        <w:t>。</w:t>
      </w:r>
    </w:p>
    <w:p w14:paraId="5C360620">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val="en-US" w:eastAsia="zh-CN"/>
        </w:rPr>
        <w:t>3.</w:t>
      </w:r>
      <w:r>
        <w:rPr>
          <w:rFonts w:hint="eastAsia" w:ascii="黑体" w:hAnsi="黑体" w:eastAsia="黑体" w:cs="黑体"/>
          <w:b w:val="0"/>
          <w:bCs/>
          <w:color w:val="auto"/>
          <w:sz w:val="24"/>
          <w:szCs w:val="24"/>
        </w:rPr>
        <w:t>比选文件</w:t>
      </w:r>
      <w:r>
        <w:rPr>
          <w:rFonts w:hint="eastAsia" w:ascii="黑体" w:hAnsi="黑体" w:eastAsia="黑体" w:cs="黑体"/>
          <w:b w:val="0"/>
          <w:bCs/>
          <w:color w:val="auto"/>
          <w:sz w:val="24"/>
          <w:szCs w:val="24"/>
          <w:lang w:eastAsia="zh-CN"/>
        </w:rPr>
        <w:t>及报价</w:t>
      </w:r>
    </w:p>
    <w:p w14:paraId="4DFE52B4">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.1 比选文件</w:t>
      </w:r>
      <w:r>
        <w:rPr>
          <w:rFonts w:hint="eastAsia" w:ascii="仿宋_GB2312" w:hAnsi="仿宋_GB2312" w:eastAsia="仿宋_GB2312" w:cs="仿宋_GB2312"/>
          <w:color w:val="auto"/>
          <w:sz w:val="24"/>
          <w:szCs w:val="24"/>
          <w:lang w:eastAsia="zh-CN"/>
        </w:rPr>
        <w:t>的组成：</w:t>
      </w:r>
    </w:p>
    <w:p w14:paraId="494BC242">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3.1.1</w:t>
      </w:r>
      <w:r>
        <w:rPr>
          <w:rFonts w:hint="eastAsia" w:ascii="仿宋_GB2312" w:hAnsi="仿宋_GB2312" w:eastAsia="仿宋_GB2312" w:cs="仿宋_GB2312"/>
          <w:color w:val="auto"/>
          <w:sz w:val="24"/>
          <w:szCs w:val="24"/>
        </w:rPr>
        <w:t>比选公告</w:t>
      </w:r>
      <w:r>
        <w:rPr>
          <w:rFonts w:hint="eastAsia" w:ascii="仿宋_GB2312" w:hAnsi="仿宋_GB2312" w:eastAsia="仿宋_GB2312" w:cs="仿宋_GB2312"/>
          <w:color w:val="auto"/>
          <w:sz w:val="24"/>
          <w:szCs w:val="24"/>
          <w:lang w:eastAsia="zh-CN"/>
        </w:rPr>
        <w:t>；</w:t>
      </w:r>
    </w:p>
    <w:p w14:paraId="06766CF6">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3.1.2 </w:t>
      </w:r>
      <w:r>
        <w:rPr>
          <w:rFonts w:hint="eastAsia" w:ascii="仿宋_GB2312" w:hAnsi="仿宋_GB2312" w:eastAsia="仿宋_GB2312" w:cs="仿宋_GB2312"/>
          <w:color w:val="auto"/>
          <w:sz w:val="24"/>
          <w:szCs w:val="24"/>
        </w:rPr>
        <w:t>参选须知</w:t>
      </w:r>
      <w:r>
        <w:rPr>
          <w:rFonts w:hint="eastAsia" w:ascii="仿宋_GB2312" w:hAnsi="仿宋_GB2312" w:eastAsia="仿宋_GB2312" w:cs="仿宋_GB2312"/>
          <w:color w:val="auto"/>
          <w:sz w:val="24"/>
          <w:szCs w:val="24"/>
          <w:lang w:eastAsia="zh-CN"/>
        </w:rPr>
        <w:t>；</w:t>
      </w:r>
    </w:p>
    <w:p w14:paraId="34890AD8">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3.1.3 </w:t>
      </w:r>
      <w:r>
        <w:rPr>
          <w:rFonts w:hint="eastAsia" w:ascii="仿宋_GB2312" w:hAnsi="仿宋_GB2312" w:eastAsia="仿宋_GB2312" w:cs="仿宋_GB2312"/>
          <w:color w:val="auto"/>
          <w:sz w:val="24"/>
          <w:szCs w:val="24"/>
          <w:lang w:eastAsia="zh-CN"/>
        </w:rPr>
        <w:t>报价说明；</w:t>
      </w:r>
    </w:p>
    <w:p w14:paraId="6416D897">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3.1.4 </w:t>
      </w:r>
      <w:r>
        <w:rPr>
          <w:rFonts w:hint="eastAsia" w:ascii="仿宋_GB2312" w:hAnsi="仿宋_GB2312" w:eastAsia="仿宋_GB2312" w:cs="仿宋_GB2312"/>
          <w:color w:val="auto"/>
          <w:sz w:val="24"/>
          <w:szCs w:val="24"/>
          <w:lang w:eastAsia="zh-CN"/>
        </w:rPr>
        <w:t>评选规则；</w:t>
      </w:r>
    </w:p>
    <w:p w14:paraId="76910F88">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3.1.5 </w:t>
      </w:r>
      <w:r>
        <w:rPr>
          <w:rFonts w:hint="eastAsia" w:ascii="仿宋_GB2312" w:hAnsi="仿宋_GB2312" w:eastAsia="仿宋_GB2312" w:cs="仿宋_GB2312"/>
          <w:color w:val="auto"/>
          <w:sz w:val="24"/>
          <w:szCs w:val="24"/>
          <w:lang w:eastAsia="zh-CN"/>
        </w:rPr>
        <w:t>合同条款；</w:t>
      </w:r>
    </w:p>
    <w:p w14:paraId="7C65963E">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3.1.6 </w:t>
      </w:r>
      <w:r>
        <w:rPr>
          <w:rFonts w:hint="eastAsia" w:ascii="仿宋_GB2312" w:hAnsi="仿宋_GB2312" w:eastAsia="仿宋_GB2312" w:cs="仿宋_GB2312"/>
          <w:color w:val="auto"/>
          <w:sz w:val="24"/>
          <w:szCs w:val="24"/>
          <w:lang w:eastAsia="zh-CN"/>
        </w:rPr>
        <w:t>参选文件格式。</w:t>
      </w:r>
    </w:p>
    <w:p w14:paraId="4B9E9389">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根据本章第3.3款对比选文件所做的修改、澄清构成比选文件的组成部分。</w:t>
      </w:r>
    </w:p>
    <w:p w14:paraId="2E3EBE9A">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 比选文件的发布</w:t>
      </w:r>
    </w:p>
    <w:p w14:paraId="63923602">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比选人将比选文件公开发布在其官网，参选人可自行下载。</w:t>
      </w:r>
      <w:r>
        <w:rPr>
          <w:rFonts w:hint="eastAsia" w:ascii="仿宋_GB2312" w:hAnsi="仿宋_GB2312" w:eastAsia="仿宋_GB2312" w:cs="仿宋_GB2312"/>
          <w:color w:val="auto"/>
          <w:sz w:val="24"/>
          <w:szCs w:val="24"/>
        </w:rPr>
        <w:t>参选人获取比选文件后，应仔细检查比选文件的所有内容，若发现缺页或附件不全等问题应在</w:t>
      </w:r>
      <w:r>
        <w:rPr>
          <w:rFonts w:hint="eastAsia" w:ascii="仿宋_GB2312" w:hAnsi="仿宋_GB2312" w:eastAsia="仿宋_GB2312" w:cs="仿宋_GB2312"/>
          <w:color w:val="auto"/>
          <w:sz w:val="24"/>
          <w:szCs w:val="24"/>
          <w:lang w:val="en-US" w:eastAsia="zh-CN"/>
        </w:rPr>
        <w:t>递交参选文件截止时间前</w:t>
      </w:r>
      <w:r>
        <w:rPr>
          <w:rFonts w:hint="eastAsia" w:ascii="仿宋_GB2312" w:hAnsi="仿宋_GB2312" w:eastAsia="仿宋_GB2312" w:cs="仿宋_GB2312"/>
          <w:color w:val="auto"/>
          <w:sz w:val="24"/>
          <w:szCs w:val="24"/>
        </w:rPr>
        <w:t>向比选人提出。</w:t>
      </w:r>
    </w:p>
    <w:p w14:paraId="3A80FFE0">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 比选文件的修改和澄清</w:t>
      </w:r>
    </w:p>
    <w:p w14:paraId="1AA1AC5F">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3.3.1 在递交参选文件截止时间前，比选人可以修改比选文件，修改内容在其官网公布，参选人应自行更新比选文件。</w:t>
      </w:r>
    </w:p>
    <w:p w14:paraId="6A2CAD08">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3.3.2 修改或澄清的内容可能影响参选文件编制的，比选人应当在提交参选文件截止日前5天在其官网公布，不足5天的，应当顺延提交参选文件截止时间。</w:t>
      </w:r>
    </w:p>
    <w:p w14:paraId="54E29677">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3.3.3 当比选文件与修改及澄清文件内容不一致时，以修改及澄清文件内容为准。当修改及澄清文件内容前后不一致时，以最后发出的为准。</w:t>
      </w:r>
    </w:p>
    <w:p w14:paraId="0CF53283">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 报价</w:t>
      </w:r>
    </w:p>
    <w:p w14:paraId="283D08E6">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3.4.1 报价方式及合同价款形式：见参选人须知前附表</w:t>
      </w:r>
    </w:p>
    <w:p w14:paraId="13799DB0">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3.4.2 最高限价：见参选人须知前附表</w:t>
      </w:r>
    </w:p>
    <w:p w14:paraId="40BC3657">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3.4.3 报价采用的币种： 除比选文件另有规定外，采用人民币报价。</w:t>
      </w:r>
    </w:p>
    <w:p w14:paraId="67A06CE0">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3.4.4 报价的详细说明：见第三章“报价说明”内容</w:t>
      </w:r>
    </w:p>
    <w:p w14:paraId="2F3ECE3E">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4.参选文件</w:t>
      </w:r>
    </w:p>
    <w:p w14:paraId="255BA915">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 参选文件内容：</w:t>
      </w:r>
    </w:p>
    <w:p w14:paraId="59EA13C9">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参选人资质证明文件：</w:t>
      </w:r>
    </w:p>
    <w:p w14:paraId="68FB32B2">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公司营业执照复印件</w:t>
      </w:r>
    </w:p>
    <w:p w14:paraId="07FA306B">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A-2</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国家企业信用信息公示系统截图</w:t>
      </w:r>
    </w:p>
    <w:p w14:paraId="549DEA62">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A-3</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信誉承诺函</w:t>
      </w:r>
    </w:p>
    <w:p w14:paraId="5462180C">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A-4</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highlight w:val="none"/>
          <w:lang w:val="en-US" w:eastAsia="zh-CN" w:bidi="ar-SA"/>
        </w:rPr>
        <w:t>增值税</w:t>
      </w:r>
      <w:r>
        <w:rPr>
          <w:rFonts w:hint="eastAsia" w:ascii="仿宋_GB2312" w:hAnsi="仿宋_GB2312" w:eastAsia="仿宋_GB2312" w:cs="仿宋_GB2312"/>
          <w:color w:val="auto"/>
          <w:sz w:val="24"/>
          <w:szCs w:val="24"/>
          <w:lang w:val="en-US" w:eastAsia="zh-CN"/>
        </w:rPr>
        <w:t>纳税人资格证明</w:t>
      </w:r>
    </w:p>
    <w:p w14:paraId="100E7488">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B</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商务文件：</w:t>
      </w:r>
    </w:p>
    <w:p w14:paraId="69D27802">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B-1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基本情况表</w:t>
      </w:r>
    </w:p>
    <w:p w14:paraId="2E3C44E6">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B-2</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参选函</w:t>
      </w:r>
    </w:p>
    <w:p w14:paraId="7E14AF89">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B-3</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法定代表人身份证明及身份证复印件</w:t>
      </w:r>
    </w:p>
    <w:p w14:paraId="14446975">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B-4</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授权委托书及被授权人身份证复印件</w:t>
      </w:r>
    </w:p>
    <w:p w14:paraId="7327FEA8">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C</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lang w:val="en-US" w:eastAsia="zh-CN"/>
        </w:rPr>
        <w:t>报价文件：</w:t>
      </w:r>
    </w:p>
    <w:p w14:paraId="0FC0A617">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C</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报价单</w:t>
      </w:r>
    </w:p>
    <w:p w14:paraId="1FEBFFEA">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 参选文件的编制及盖章</w:t>
      </w:r>
    </w:p>
    <w:p w14:paraId="79278C0C">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4.2.1 参选文件应按第七章“参选文件格式”内容进行编制；</w:t>
      </w:r>
    </w:p>
    <w:p w14:paraId="473422B4">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4.2.2 参选文件份数：见参选人须知前附表。</w:t>
      </w:r>
      <w:r>
        <w:rPr>
          <w:rFonts w:hint="eastAsia" w:ascii="仿宋_GB2312" w:hAnsi="仿宋_GB2312" w:eastAsia="仿宋_GB2312" w:cs="仿宋_GB2312"/>
          <w:color w:val="auto"/>
          <w:sz w:val="24"/>
          <w:szCs w:val="24"/>
        </w:rPr>
        <w:t>每套参选文件须清楚地标明“正本”或“副本”。若正本和副本不符，以正本为准。</w:t>
      </w:r>
    </w:p>
    <w:p w14:paraId="334C81C4">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 参选文件的装订、密封和标记</w:t>
      </w:r>
    </w:p>
    <w:p w14:paraId="7772D09B">
      <w:pPr>
        <w:pageBreakBefore w:val="0"/>
        <w:wordWrap/>
        <w:topLinePunct w:val="0"/>
        <w:bidi w:val="0"/>
        <w:spacing w:before="79" w:beforeLines="25" w:line="500" w:lineRule="exact"/>
        <w:ind w:firstLine="470" w:firstLineChars="196"/>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4.3.1 </w:t>
      </w:r>
      <w:r>
        <w:rPr>
          <w:rFonts w:hint="eastAsia" w:ascii="仿宋_GB2312" w:hAnsi="仿宋_GB2312" w:eastAsia="仿宋_GB2312" w:cs="仿宋_GB2312"/>
          <w:color w:val="auto"/>
          <w:sz w:val="24"/>
          <w:szCs w:val="24"/>
        </w:rPr>
        <w:t>参选人应按规定制作参选文件并需加盖公司公章，按规定填写报价</w:t>
      </w:r>
      <w:r>
        <w:rPr>
          <w:rFonts w:hint="eastAsia" w:ascii="仿宋_GB2312" w:hAnsi="仿宋_GB2312" w:eastAsia="仿宋_GB2312" w:cs="仿宋_GB2312"/>
          <w:color w:val="auto"/>
          <w:sz w:val="24"/>
          <w:szCs w:val="24"/>
          <w:lang w:eastAsia="zh-CN"/>
        </w:rPr>
        <w:t>单</w:t>
      </w:r>
      <w:r>
        <w:rPr>
          <w:rFonts w:hint="eastAsia" w:ascii="仿宋_GB2312" w:hAnsi="仿宋_GB2312" w:eastAsia="仿宋_GB2312" w:cs="仿宋_GB2312"/>
          <w:color w:val="auto"/>
          <w:sz w:val="24"/>
          <w:szCs w:val="24"/>
        </w:rPr>
        <w:t>并需加盖公司章，法定代表人或</w:t>
      </w:r>
      <w:r>
        <w:rPr>
          <w:rFonts w:hint="eastAsia" w:ascii="仿宋_GB2312" w:hAnsi="仿宋_GB2312" w:eastAsia="仿宋_GB2312" w:cs="仿宋_GB2312"/>
          <w:color w:val="auto"/>
          <w:sz w:val="24"/>
          <w:szCs w:val="24"/>
          <w:lang w:val="en-US" w:eastAsia="zh-CN"/>
        </w:rPr>
        <w:t>授权</w:t>
      </w:r>
      <w:r>
        <w:rPr>
          <w:rFonts w:hint="eastAsia" w:ascii="仿宋_GB2312" w:hAnsi="仿宋_GB2312" w:eastAsia="仿宋_GB2312" w:cs="仿宋_GB2312"/>
          <w:color w:val="auto"/>
          <w:sz w:val="24"/>
          <w:szCs w:val="24"/>
        </w:rPr>
        <w:t>代表人签字</w:t>
      </w:r>
      <w:r>
        <w:rPr>
          <w:rFonts w:hint="eastAsia" w:ascii="仿宋_GB2312" w:hAnsi="仿宋_GB2312" w:eastAsia="仿宋_GB2312" w:cs="仿宋_GB2312"/>
          <w:color w:val="auto"/>
          <w:sz w:val="24"/>
          <w:szCs w:val="24"/>
          <w:lang w:eastAsia="zh-CN"/>
        </w:rPr>
        <w:t>；</w:t>
      </w:r>
    </w:p>
    <w:p w14:paraId="6832D261">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4.3.2 </w:t>
      </w:r>
      <w:r>
        <w:rPr>
          <w:rFonts w:hint="eastAsia" w:ascii="仿宋_GB2312" w:hAnsi="仿宋_GB2312" w:eastAsia="仿宋_GB2312" w:cs="仿宋_GB2312"/>
          <w:color w:val="auto"/>
          <w:sz w:val="24"/>
          <w:szCs w:val="24"/>
        </w:rPr>
        <w:t>参选文件须</w:t>
      </w:r>
      <w:r>
        <w:rPr>
          <w:rFonts w:hint="eastAsia" w:ascii="仿宋_GB2312" w:hAnsi="仿宋_GB2312" w:eastAsia="仿宋_GB2312" w:cs="仿宋_GB2312"/>
          <w:b/>
          <w:bCs/>
          <w:color w:val="auto"/>
          <w:sz w:val="24"/>
          <w:szCs w:val="24"/>
          <w:u w:val="single"/>
          <w:lang w:eastAsia="zh-CN"/>
        </w:rPr>
        <w:t>胶装（不得采用活页装订）</w:t>
      </w:r>
      <w:r>
        <w:rPr>
          <w:rFonts w:hint="eastAsia" w:ascii="仿宋_GB2312" w:hAnsi="仿宋_GB2312" w:eastAsia="仿宋_GB2312" w:cs="仿宋_GB2312"/>
          <w:color w:val="auto"/>
          <w:sz w:val="24"/>
          <w:szCs w:val="24"/>
          <w:lang w:eastAsia="zh-CN"/>
        </w:rPr>
        <w:t>，正本和副本分别</w:t>
      </w:r>
      <w:r>
        <w:rPr>
          <w:rFonts w:hint="eastAsia" w:ascii="仿宋_GB2312" w:hAnsi="仿宋_GB2312" w:eastAsia="仿宋_GB2312" w:cs="仿宋_GB2312"/>
          <w:color w:val="auto"/>
          <w:sz w:val="24"/>
          <w:szCs w:val="24"/>
        </w:rPr>
        <w:t>装袋密封（密封条）密封，并加盖单位公章，否则无效</w:t>
      </w:r>
      <w:r>
        <w:rPr>
          <w:rFonts w:hint="eastAsia" w:ascii="仿宋_GB2312" w:hAnsi="仿宋_GB2312" w:eastAsia="仿宋_GB2312" w:cs="仿宋_GB2312"/>
          <w:color w:val="auto"/>
          <w:sz w:val="24"/>
          <w:szCs w:val="24"/>
          <w:lang w:eastAsia="zh-CN"/>
        </w:rPr>
        <w:t>；</w:t>
      </w:r>
    </w:p>
    <w:p w14:paraId="6E36E912">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4.3.3 参选文件的封套上应写明：比选人名称、采购项目名称、参选人名称、正本/副本。</w:t>
      </w:r>
    </w:p>
    <w:p w14:paraId="78F774B4">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 参选文件的递交与接收</w:t>
      </w:r>
    </w:p>
    <w:p w14:paraId="618AFDB5">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4.4.1 参选人应按照第一章“比选公告”规定的参选文件递交时间、地点、场所递交参选文件。</w:t>
      </w:r>
    </w:p>
    <w:p w14:paraId="75EA95B5">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4.4.2 参选文件递交方式：见参选人须知前附表。</w:t>
      </w:r>
    </w:p>
    <w:p w14:paraId="18F791CE">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4.4.3 参选文件不予退还。</w:t>
      </w:r>
    </w:p>
    <w:p w14:paraId="658194D6">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4.4.4 比选人将如实记载参选文件的送达时间和密封情况，并存档备查。</w:t>
      </w:r>
    </w:p>
    <w:p w14:paraId="37256E76">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 参选文件的拒收</w:t>
      </w:r>
    </w:p>
    <w:p w14:paraId="561160B4">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参选文件有下列情况之一的，比选人有权拒收：</w:t>
      </w:r>
    </w:p>
    <w:p w14:paraId="3C1BCC8A">
      <w:pPr>
        <w:pageBreakBefore w:val="0"/>
        <w:numPr>
          <w:ilvl w:val="0"/>
          <w:numId w:val="3"/>
        </w:numPr>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未按本章4.3要求对参选文件进行密封和标记；</w:t>
      </w:r>
    </w:p>
    <w:p w14:paraId="6411DBF4">
      <w:pPr>
        <w:pageBreakBefore w:val="0"/>
        <w:numPr>
          <w:ilvl w:val="0"/>
          <w:numId w:val="3"/>
        </w:numPr>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逾期送达或者未送达指定地址、场所。</w:t>
      </w:r>
    </w:p>
    <w:p w14:paraId="6F4C5576">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拒收的参选文件，请各参选人自行取回，比选人不予保管。经比选人电话通知，未取回的参选文件，比选人将在比选结束后10日内销毁。</w:t>
      </w:r>
    </w:p>
    <w:p w14:paraId="3B726393">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 参选文件的撤回及重新编制</w:t>
      </w:r>
    </w:p>
    <w:p w14:paraId="342FDF56">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4.6.1 参选人不得对已递交的参选文件进行修改或补充，但可以撤回已递交的参选文件，重新编制并递交参选文件。</w:t>
      </w:r>
    </w:p>
    <w:p w14:paraId="7108BF88">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4.6.2 参选人撤回已提交的参选文件，并确定不重新编制的，应书面通知比选人，比选人自收到参选人书面撤回通知之日起5日内退还已收取的参选保证金。</w:t>
      </w:r>
    </w:p>
    <w:p w14:paraId="32262FA4">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5.参选保证金</w:t>
      </w:r>
    </w:p>
    <w:p w14:paraId="314A04B1">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参选保证金：</w:t>
      </w:r>
      <w:r>
        <w:rPr>
          <w:rFonts w:hint="eastAsia" w:ascii="仿宋_GB2312" w:hAnsi="仿宋_GB2312" w:eastAsia="仿宋_GB2312" w:cs="仿宋_GB2312"/>
          <w:color w:val="auto"/>
          <w:sz w:val="24"/>
          <w:szCs w:val="24"/>
          <w:lang w:val="en-US" w:eastAsia="zh-CN"/>
        </w:rPr>
        <w:t>见参选人须知前附表。</w:t>
      </w:r>
    </w:p>
    <w:p w14:paraId="7E117E67">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 xml:space="preserve"> 参选保证金账户及提交时间：</w:t>
      </w:r>
      <w:r>
        <w:rPr>
          <w:rFonts w:hint="eastAsia" w:ascii="仿宋_GB2312" w:hAnsi="仿宋_GB2312" w:eastAsia="仿宋_GB2312" w:cs="仿宋_GB2312"/>
          <w:color w:val="auto"/>
          <w:sz w:val="24"/>
          <w:szCs w:val="24"/>
          <w:lang w:val="en-US" w:eastAsia="zh-CN"/>
        </w:rPr>
        <w:t>见参选人须知前附表。</w:t>
      </w:r>
    </w:p>
    <w:p w14:paraId="2A7C891B">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5.3 </w:t>
      </w:r>
      <w:r>
        <w:rPr>
          <w:rFonts w:hint="eastAsia" w:ascii="仿宋_GB2312" w:hAnsi="仿宋_GB2312" w:eastAsia="仿宋_GB2312" w:cs="仿宋_GB2312"/>
          <w:bCs/>
          <w:color w:val="auto"/>
          <w:sz w:val="24"/>
          <w:szCs w:val="24"/>
        </w:rPr>
        <w:t>参选有效期为参选文件接收截止</w:t>
      </w:r>
      <w:r>
        <w:rPr>
          <w:rFonts w:hint="eastAsia" w:ascii="仿宋_GB2312" w:hAnsi="仿宋_GB2312" w:eastAsia="仿宋_GB2312" w:cs="仿宋_GB2312"/>
          <w:bCs/>
          <w:color w:val="auto"/>
          <w:sz w:val="24"/>
          <w:szCs w:val="24"/>
          <w:highlight w:val="none"/>
        </w:rPr>
        <w:t>期后</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bCs/>
          <w:color w:val="auto"/>
          <w:sz w:val="24"/>
          <w:szCs w:val="24"/>
          <w:highlight w:val="none"/>
          <w:lang w:eastAsia="zh-CN"/>
        </w:rPr>
        <w:t>日</w:t>
      </w:r>
      <w:r>
        <w:rPr>
          <w:rFonts w:hint="eastAsia" w:ascii="仿宋_GB2312" w:hAnsi="仿宋_GB2312" w:eastAsia="仿宋_GB2312" w:cs="仿宋_GB2312"/>
          <w:bCs/>
          <w:color w:val="auto"/>
          <w:sz w:val="24"/>
          <w:szCs w:val="24"/>
          <w:highlight w:val="none"/>
        </w:rPr>
        <w:t>，参</w:t>
      </w:r>
      <w:r>
        <w:rPr>
          <w:rFonts w:hint="eastAsia" w:ascii="仿宋_GB2312" w:hAnsi="仿宋_GB2312" w:eastAsia="仿宋_GB2312" w:cs="仿宋_GB2312"/>
          <w:bCs/>
          <w:color w:val="auto"/>
          <w:sz w:val="24"/>
          <w:szCs w:val="24"/>
        </w:rPr>
        <w:t>选保证金有效期与参选有效期一致。</w:t>
      </w:r>
    </w:p>
    <w:p w14:paraId="26CA69AE">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5.4 未按照本章5.1款、5.2款要求提交参选保证金的，其参选文件将被否决。</w:t>
      </w:r>
    </w:p>
    <w:p w14:paraId="31D9C838">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5.5 </w:t>
      </w:r>
      <w:r>
        <w:rPr>
          <w:rFonts w:hint="eastAsia" w:ascii="仿宋_GB2312" w:hAnsi="仿宋_GB2312" w:eastAsia="仿宋_GB2312" w:cs="仿宋_GB2312"/>
          <w:bCs/>
          <w:color w:val="auto"/>
          <w:sz w:val="24"/>
          <w:szCs w:val="24"/>
        </w:rPr>
        <w:t>中选人的参选保证金在合同签订后</w:t>
      </w:r>
      <w:r>
        <w:rPr>
          <w:rFonts w:hint="eastAsia" w:ascii="仿宋_GB2312" w:hAnsi="仿宋_GB2312" w:eastAsia="仿宋_GB2312" w:cs="仿宋_GB2312"/>
          <w:bCs/>
          <w:color w:val="auto"/>
          <w:sz w:val="24"/>
          <w:szCs w:val="24"/>
          <w:lang w:val="en-US" w:eastAsia="zh-CN"/>
        </w:rPr>
        <w:t>7</w:t>
      </w:r>
      <w:r>
        <w:rPr>
          <w:rFonts w:hint="eastAsia" w:ascii="仿宋_GB2312" w:hAnsi="仿宋_GB2312" w:eastAsia="仿宋_GB2312" w:cs="仿宋_GB2312"/>
          <w:bCs/>
          <w:color w:val="auto"/>
          <w:sz w:val="24"/>
          <w:szCs w:val="24"/>
          <w:lang w:eastAsia="zh-CN"/>
        </w:rPr>
        <w:t>日</w:t>
      </w:r>
      <w:r>
        <w:rPr>
          <w:rFonts w:hint="eastAsia" w:ascii="仿宋_GB2312" w:hAnsi="仿宋_GB2312" w:eastAsia="仿宋_GB2312" w:cs="仿宋_GB2312"/>
          <w:bCs/>
          <w:color w:val="auto"/>
          <w:sz w:val="24"/>
          <w:szCs w:val="24"/>
        </w:rPr>
        <w:t>内无息退还</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或者转为合同的履约保证金，</w:t>
      </w:r>
      <w:r>
        <w:rPr>
          <w:rFonts w:hint="eastAsia" w:ascii="仿宋_GB2312" w:hAnsi="仿宋_GB2312" w:eastAsia="仿宋_GB2312" w:cs="仿宋_GB2312"/>
          <w:bCs/>
          <w:color w:val="auto"/>
          <w:sz w:val="24"/>
          <w:szCs w:val="24"/>
          <w:lang w:eastAsia="zh-CN"/>
        </w:rPr>
        <w:t>其他参选人的</w:t>
      </w:r>
      <w:r>
        <w:rPr>
          <w:rFonts w:hint="eastAsia" w:ascii="仿宋_GB2312" w:hAnsi="仿宋_GB2312" w:eastAsia="仿宋_GB2312" w:cs="仿宋_GB2312"/>
          <w:bCs/>
          <w:color w:val="auto"/>
          <w:sz w:val="24"/>
          <w:szCs w:val="24"/>
        </w:rPr>
        <w:t>保证金</w:t>
      </w:r>
      <w:r>
        <w:rPr>
          <w:rFonts w:hint="eastAsia" w:ascii="仿宋_GB2312" w:hAnsi="仿宋_GB2312" w:eastAsia="仿宋_GB2312" w:cs="仿宋_GB2312"/>
          <w:bCs/>
          <w:color w:val="auto"/>
          <w:sz w:val="24"/>
          <w:szCs w:val="24"/>
          <w:lang w:eastAsia="zh-CN"/>
        </w:rPr>
        <w:t>将在中选</w:t>
      </w:r>
      <w:r>
        <w:rPr>
          <w:rFonts w:hint="eastAsia" w:ascii="仿宋_GB2312" w:hAnsi="仿宋_GB2312" w:eastAsia="仿宋_GB2312" w:cs="仿宋_GB2312"/>
          <w:bCs/>
          <w:color w:val="auto"/>
          <w:sz w:val="24"/>
          <w:szCs w:val="24"/>
        </w:rPr>
        <w:t>公示期结束</w:t>
      </w:r>
      <w:r>
        <w:rPr>
          <w:rFonts w:hint="eastAsia" w:ascii="仿宋_GB2312" w:hAnsi="仿宋_GB2312" w:eastAsia="仿宋_GB2312" w:cs="仿宋_GB2312"/>
          <w:bCs/>
          <w:color w:val="auto"/>
          <w:sz w:val="24"/>
          <w:szCs w:val="24"/>
          <w:lang w:eastAsia="zh-CN"/>
        </w:rPr>
        <w:t>后</w:t>
      </w:r>
      <w:r>
        <w:rPr>
          <w:rFonts w:hint="eastAsia" w:ascii="仿宋_GB2312" w:hAnsi="仿宋_GB2312" w:eastAsia="仿宋_GB2312" w:cs="仿宋_GB2312"/>
          <w:bCs/>
          <w:color w:val="auto"/>
          <w:sz w:val="24"/>
          <w:szCs w:val="24"/>
          <w:lang w:val="en-US" w:eastAsia="zh-CN"/>
        </w:rPr>
        <w:t>7</w:t>
      </w:r>
      <w:r>
        <w:rPr>
          <w:rFonts w:hint="eastAsia" w:ascii="仿宋_GB2312" w:hAnsi="仿宋_GB2312" w:eastAsia="仿宋_GB2312" w:cs="仿宋_GB2312"/>
          <w:bCs/>
          <w:color w:val="auto"/>
          <w:sz w:val="24"/>
          <w:szCs w:val="24"/>
          <w:lang w:eastAsia="zh-CN"/>
        </w:rPr>
        <w:t>日内无息退还</w:t>
      </w:r>
      <w:r>
        <w:rPr>
          <w:rFonts w:hint="eastAsia" w:ascii="仿宋_GB2312" w:hAnsi="仿宋_GB2312" w:eastAsia="仿宋_GB2312" w:cs="仿宋_GB2312"/>
          <w:bCs/>
          <w:color w:val="auto"/>
          <w:sz w:val="24"/>
          <w:szCs w:val="24"/>
        </w:rPr>
        <w:t>。</w:t>
      </w:r>
    </w:p>
    <w:p w14:paraId="48554B45">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val="0"/>
          <w:color w:val="auto"/>
          <w:sz w:val="24"/>
          <w:szCs w:val="24"/>
          <w:u w:val="single"/>
          <w:lang w:val="en-US" w:eastAsia="zh-CN"/>
        </w:rPr>
      </w:pPr>
      <w:r>
        <w:rPr>
          <w:rFonts w:hint="eastAsia" w:ascii="仿宋_GB2312" w:hAnsi="仿宋_GB2312" w:eastAsia="仿宋_GB2312" w:cs="仿宋_GB2312"/>
          <w:b/>
          <w:bCs w:val="0"/>
          <w:color w:val="auto"/>
          <w:sz w:val="24"/>
          <w:szCs w:val="24"/>
          <w:u w:val="single"/>
          <w:lang w:val="en-US" w:eastAsia="zh-CN"/>
        </w:rPr>
        <w:t>5.6 有下列情形的之一的，参选保证金不予退还：</w:t>
      </w:r>
    </w:p>
    <w:p w14:paraId="301ED0CC">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5.6.1 参选人在提交参选文件截止时间后撤回参选文件的；</w:t>
      </w:r>
    </w:p>
    <w:p w14:paraId="5AC972A3">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5.6.2 参选人在参选文件中提供虚假材料；</w:t>
      </w:r>
    </w:p>
    <w:p w14:paraId="50D11F0E">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5.6.3 除因不可抗力情形外，中选人未与比选人签订合同；</w:t>
      </w:r>
    </w:p>
    <w:p w14:paraId="71BE74F6">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5.6.4 参选人之间串通竞争，影响评选结果；</w:t>
      </w:r>
    </w:p>
    <w:p w14:paraId="16B7ADD1">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5.6.5 比选文件规定的其他情形。</w:t>
      </w:r>
    </w:p>
    <w:p w14:paraId="1610533E">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6.参选文件的评选与中选</w:t>
      </w:r>
    </w:p>
    <w:p w14:paraId="274CB924">
      <w:pPr>
        <w:pageBreakBefore w:val="0"/>
        <w:wordWrap/>
        <w:topLinePunct w:val="0"/>
        <w:bidi w:val="0"/>
        <w:spacing w:before="79" w:beforeLines="25" w:line="500" w:lineRule="exac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6.1 评选</w:t>
      </w:r>
    </w:p>
    <w:p w14:paraId="3A04D13D">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评选程序及标准等见第五章“评选规则”。招标和自主比选工作小组在参选有效期内按照第五章“评选规则”规定，对参选文件进行评选。</w:t>
      </w:r>
    </w:p>
    <w:p w14:paraId="69058368">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6.2 中选</w:t>
      </w:r>
    </w:p>
    <w:p w14:paraId="213A74D4">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6.2.1 比选人与中选人原则上应当在中选通知书发</w:t>
      </w:r>
      <w:r>
        <w:rPr>
          <w:rFonts w:hint="eastAsia" w:ascii="仿宋_GB2312" w:hAnsi="仿宋_GB2312" w:eastAsia="仿宋_GB2312" w:cs="仿宋_GB2312"/>
          <w:color w:val="auto"/>
          <w:sz w:val="24"/>
          <w:szCs w:val="24"/>
          <w:highlight w:val="none"/>
          <w:lang w:val="en-US" w:eastAsia="zh-CN"/>
        </w:rPr>
        <w:t>出之日起</w:t>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日内，</w:t>
      </w:r>
      <w:r>
        <w:rPr>
          <w:rFonts w:hint="eastAsia" w:ascii="仿宋_GB2312" w:hAnsi="仿宋_GB2312" w:eastAsia="仿宋_GB2312" w:cs="仿宋_GB2312"/>
          <w:color w:val="auto"/>
          <w:sz w:val="24"/>
          <w:szCs w:val="24"/>
          <w:lang w:eastAsia="zh-CN"/>
        </w:rPr>
        <w:t>按照比选文件确定的合同文本以及采购标的、成交金额、技术和服务要求等签订合同。</w:t>
      </w:r>
    </w:p>
    <w:p w14:paraId="7584FAAA">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6.2.2 除不可抗力等因素外，中选通知书发出后，中选人拒绝签订合同的，应当承担相应责任，并不得参加对该项目重新开展的采购活动，同时，3年内不得参加比选人组织的任何采购活动。</w:t>
      </w:r>
    </w:p>
    <w:p w14:paraId="49919FE3">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6.2.3 在签订合同前，中选人应按照合同约定提交履约保证金（如果有）。</w:t>
      </w:r>
    </w:p>
    <w:p w14:paraId="62AA042A">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7.异议和投诉</w:t>
      </w:r>
    </w:p>
    <w:p w14:paraId="107D7ECA">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7.1 异议</w:t>
      </w:r>
    </w:p>
    <w:p w14:paraId="21A04497">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参选人对评选结果有异议的，应当在评选结果公示期间提出，比选人自收到异议之日起5日内作出答复；作出答复前，应当暂停采购活动。</w:t>
      </w:r>
    </w:p>
    <w:p w14:paraId="20E11E25">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 参选人认为采购活动存在不公平、不公正情形的，可以自知道或应当知道之日起10日内向福建省福化环保科技有限公司纪检监察室投诉。联系方式见参选人须知前附表。</w:t>
      </w:r>
    </w:p>
    <w:p w14:paraId="78F74E19">
      <w:pPr>
        <w:pageBreakBefore w:val="0"/>
        <w:wordWrap/>
        <w:topLinePunct w:val="0"/>
        <w:bidi w:val="0"/>
        <w:spacing w:before="79" w:beforeLines="25" w:line="500" w:lineRule="exact"/>
        <w:jc w:val="left"/>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8.其他</w:t>
      </w:r>
    </w:p>
    <w:p w14:paraId="6566DDCC">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8.1 费用承担</w:t>
      </w:r>
    </w:p>
    <w:p w14:paraId="3CD2343A">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参选人准备和参加采购活动发生的费用自理。</w:t>
      </w:r>
    </w:p>
    <w:p w14:paraId="0ECAF1AF">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8.2 保密</w:t>
      </w:r>
    </w:p>
    <w:p w14:paraId="4263CDA4">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参与采购活动的各方应对比选文件、参选文件中的商业和技术等秘密保密，违反者应对由此造成的后果承担法律责任。</w:t>
      </w:r>
    </w:p>
    <w:p w14:paraId="6E4E3A8A">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8.3 踏勘现场</w:t>
      </w:r>
    </w:p>
    <w:p w14:paraId="43E2AB1B">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8.3.1 踏勘现场安排：见参选人须知前附表。</w:t>
      </w:r>
    </w:p>
    <w:p w14:paraId="2EB7FC78">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8.3.2 参选人应自行负责在踏勘现场的安全。</w:t>
      </w:r>
    </w:p>
    <w:p w14:paraId="497A7236">
      <w:pPr>
        <w:pageBreakBefore w:val="0"/>
        <w:wordWrap/>
        <w:topLinePunct w:val="0"/>
        <w:bidi w:val="0"/>
        <w:spacing w:before="79" w:beforeLines="25" w:line="500" w:lineRule="exact"/>
        <w:ind w:firstLine="549" w:firstLineChars="22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8.4 分包：见参选人须知前附表。</w:t>
      </w:r>
    </w:p>
    <w:p w14:paraId="30648616">
      <w:pPr>
        <w:pageBreakBefore w:val="0"/>
        <w:wordWrap/>
        <w:topLinePunct w:val="0"/>
        <w:bidi w:val="0"/>
        <w:spacing w:before="79" w:beforeLines="25" w:line="500" w:lineRule="exact"/>
        <w:ind w:firstLine="549" w:firstLineChars="22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8.5 比选文件所称的“以上”、“以下”、“以内”、“届满”，包括本数；所称的“不满”、“超过”、“以外”，不包括本数。</w:t>
      </w:r>
    </w:p>
    <w:p w14:paraId="67271C94">
      <w:pPr>
        <w:pageBreakBefore w:val="0"/>
        <w:wordWrap/>
        <w:topLinePunct w:val="0"/>
        <w:bidi w:val="0"/>
        <w:spacing w:before="79" w:beforeLines="25" w:line="500" w:lineRule="exact"/>
        <w:ind w:firstLine="549" w:firstLineChars="22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8.6 本比选文件由比选人负责解释。</w:t>
      </w:r>
    </w:p>
    <w:bookmarkEnd w:id="4"/>
    <w:p w14:paraId="1316033B">
      <w:pPr>
        <w:pStyle w:val="2"/>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color w:val="auto"/>
          <w:sz w:val="24"/>
          <w:szCs w:val="24"/>
          <w:lang w:eastAsia="zh-CN"/>
        </w:rPr>
      </w:pPr>
      <w:bookmarkStart w:id="5" w:name="_Toc23494"/>
      <w:bookmarkStart w:id="6" w:name="_Hlk54269342"/>
      <w:r>
        <w:rPr>
          <w:rFonts w:hint="eastAsia" w:ascii="仿宋_GB2312" w:hAnsi="仿宋_GB2312" w:eastAsia="仿宋_GB2312" w:cs="仿宋_GB2312"/>
          <w:color w:val="auto"/>
          <w:sz w:val="24"/>
          <w:szCs w:val="24"/>
          <w:lang w:eastAsia="zh-CN"/>
        </w:rPr>
        <w:br w:type="page"/>
      </w:r>
      <w:r>
        <w:rPr>
          <w:rFonts w:hint="eastAsia" w:ascii="黑体" w:hAnsi="黑体" w:eastAsia="黑体" w:cs="黑体"/>
          <w:color w:val="auto"/>
          <w:sz w:val="24"/>
          <w:szCs w:val="24"/>
          <w:lang w:eastAsia="zh-CN"/>
        </w:rPr>
        <w:t>报价说明</w:t>
      </w:r>
      <w:bookmarkEnd w:id="5"/>
    </w:p>
    <w:p w14:paraId="3F275704">
      <w:pPr>
        <w:pageBreakBefore w:val="0"/>
        <w:numPr>
          <w:ilvl w:val="0"/>
          <w:numId w:val="0"/>
        </w:numPr>
        <w:wordWrap/>
        <w:topLinePunct w:val="0"/>
        <w:bidi w:val="0"/>
        <w:spacing w:before="79" w:beforeLines="25" w:line="500" w:lineRule="exact"/>
        <w:ind w:leftChars="0"/>
        <w:rPr>
          <w:rFonts w:hint="eastAsia" w:ascii="仿宋_GB2312" w:hAnsi="仿宋_GB2312" w:eastAsia="仿宋_GB2312" w:cs="仿宋_GB2312"/>
          <w:color w:val="auto"/>
          <w:sz w:val="24"/>
          <w:szCs w:val="24"/>
          <w:lang w:val="en-US" w:eastAsia="zh-CN"/>
        </w:rPr>
      </w:pPr>
    </w:p>
    <w:p w14:paraId="376C6B00">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本次采购报价见下表：</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166"/>
        <w:gridCol w:w="771"/>
        <w:gridCol w:w="604"/>
        <w:gridCol w:w="1112"/>
        <w:gridCol w:w="1038"/>
        <w:gridCol w:w="3650"/>
      </w:tblGrid>
      <w:tr w14:paraId="249A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899" w:type="dxa"/>
            <w:gridSpan w:val="7"/>
            <w:noWrap w:val="0"/>
            <w:tcMar>
              <w:left w:w="28" w:type="dxa"/>
              <w:right w:w="28" w:type="dxa"/>
            </w:tcMar>
            <w:vAlign w:val="center"/>
          </w:tcPr>
          <w:p w14:paraId="79968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b/>
                <w:bCs/>
                <w:color w:val="auto"/>
                <w:sz w:val="24"/>
                <w:szCs w:val="24"/>
                <w:highlight w:val="none"/>
                <w:lang w:val="en-US" w:eastAsia="zh-CN"/>
              </w:rPr>
              <w:t>北水综合楼吊顶施工项目一览表</w:t>
            </w:r>
          </w:p>
        </w:tc>
      </w:tr>
      <w:tr w14:paraId="486C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58" w:type="dxa"/>
            <w:noWrap w:val="0"/>
            <w:tcMar>
              <w:left w:w="28" w:type="dxa"/>
              <w:right w:w="28" w:type="dxa"/>
            </w:tcMar>
            <w:vAlign w:val="center"/>
          </w:tcPr>
          <w:p w14:paraId="1FCD92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序号</w:t>
            </w:r>
          </w:p>
        </w:tc>
        <w:tc>
          <w:tcPr>
            <w:tcW w:w="2166" w:type="dxa"/>
            <w:noWrap w:val="0"/>
            <w:tcMar>
              <w:left w:w="28" w:type="dxa"/>
              <w:right w:w="28" w:type="dxa"/>
            </w:tcMar>
            <w:vAlign w:val="center"/>
          </w:tcPr>
          <w:p w14:paraId="46C09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内容</w:t>
            </w:r>
          </w:p>
        </w:tc>
        <w:tc>
          <w:tcPr>
            <w:tcW w:w="771" w:type="dxa"/>
            <w:noWrap w:val="0"/>
            <w:tcMar>
              <w:left w:w="28" w:type="dxa"/>
              <w:right w:w="28" w:type="dxa"/>
            </w:tcMar>
            <w:vAlign w:val="center"/>
          </w:tcPr>
          <w:p w14:paraId="7F1AF7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数量</w:t>
            </w:r>
          </w:p>
        </w:tc>
        <w:tc>
          <w:tcPr>
            <w:tcW w:w="604" w:type="dxa"/>
            <w:noWrap w:val="0"/>
            <w:tcMar>
              <w:left w:w="28" w:type="dxa"/>
              <w:right w:w="28" w:type="dxa"/>
            </w:tcMar>
            <w:vAlign w:val="center"/>
          </w:tcPr>
          <w:p w14:paraId="17134C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单位</w:t>
            </w:r>
          </w:p>
        </w:tc>
        <w:tc>
          <w:tcPr>
            <w:tcW w:w="1112" w:type="dxa"/>
            <w:noWrap w:val="0"/>
            <w:tcMar>
              <w:left w:w="28" w:type="dxa"/>
              <w:right w:w="28" w:type="dxa"/>
            </w:tcMar>
            <w:vAlign w:val="center"/>
          </w:tcPr>
          <w:p w14:paraId="6CB62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限价单价</w:t>
            </w:r>
          </w:p>
          <w:p w14:paraId="46635B06">
            <w:pPr>
              <w:pStyle w:val="20"/>
              <w:ind w:firstLine="0" w:firstLineChars="0"/>
              <w:jc w:val="center"/>
              <w:rPr>
                <w:rFonts w:hint="default"/>
                <w:color w:val="auto"/>
                <w:lang w:val="en-US" w:eastAsia="zh-CN"/>
              </w:rPr>
            </w:pPr>
            <w:r>
              <w:rPr>
                <w:rFonts w:hint="eastAsia" w:ascii="仿宋_GB2312" w:hAnsi="仿宋_GB2312" w:cs="仿宋_GB2312"/>
                <w:color w:val="auto"/>
                <w:sz w:val="24"/>
                <w:szCs w:val="24"/>
                <w:lang w:val="en-US" w:eastAsia="zh-CN"/>
              </w:rPr>
              <w:t>(元）</w:t>
            </w:r>
          </w:p>
        </w:tc>
        <w:tc>
          <w:tcPr>
            <w:tcW w:w="1038" w:type="dxa"/>
            <w:noWrap w:val="0"/>
            <w:tcMar>
              <w:left w:w="28" w:type="dxa"/>
              <w:right w:w="28" w:type="dxa"/>
            </w:tcMar>
            <w:vAlign w:val="center"/>
          </w:tcPr>
          <w:p w14:paraId="184374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限价总价</w:t>
            </w:r>
          </w:p>
          <w:p w14:paraId="13E3096B">
            <w:pPr>
              <w:pStyle w:val="20"/>
              <w:ind w:firstLine="0" w:firstLineChars="0"/>
              <w:jc w:val="center"/>
              <w:rPr>
                <w:rFonts w:hint="eastAsia"/>
                <w:color w:val="auto"/>
                <w:lang w:val="en-US" w:eastAsia="zh-CN"/>
              </w:rPr>
            </w:pPr>
            <w:r>
              <w:rPr>
                <w:rFonts w:hint="eastAsia" w:ascii="仿宋_GB2312" w:hAnsi="仿宋_GB2312" w:cs="仿宋_GB2312"/>
                <w:color w:val="auto"/>
                <w:sz w:val="24"/>
                <w:szCs w:val="24"/>
                <w:lang w:val="en-US" w:eastAsia="zh-CN"/>
              </w:rPr>
              <w:t>（元）</w:t>
            </w:r>
          </w:p>
        </w:tc>
        <w:tc>
          <w:tcPr>
            <w:tcW w:w="3650" w:type="dxa"/>
            <w:noWrap w:val="0"/>
            <w:tcMar>
              <w:left w:w="28" w:type="dxa"/>
              <w:right w:w="28" w:type="dxa"/>
            </w:tcMar>
            <w:vAlign w:val="center"/>
          </w:tcPr>
          <w:p w14:paraId="50B97B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备注</w:t>
            </w:r>
          </w:p>
        </w:tc>
      </w:tr>
      <w:tr w14:paraId="1C89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58" w:type="dxa"/>
            <w:noWrap w:val="0"/>
            <w:tcMar>
              <w:left w:w="28" w:type="dxa"/>
              <w:right w:w="28" w:type="dxa"/>
            </w:tcMar>
            <w:vAlign w:val="center"/>
          </w:tcPr>
          <w:p w14:paraId="48AA1F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w:t>
            </w:r>
          </w:p>
        </w:tc>
        <w:tc>
          <w:tcPr>
            <w:tcW w:w="2166" w:type="dxa"/>
            <w:noWrap w:val="0"/>
            <w:tcMar>
              <w:left w:w="28" w:type="dxa"/>
              <w:right w:w="28" w:type="dxa"/>
            </w:tcMar>
            <w:vAlign w:val="center"/>
          </w:tcPr>
          <w:p w14:paraId="2ECA671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二楼办公楼室600X600铝扣板吊顶</w:t>
            </w:r>
          </w:p>
        </w:tc>
        <w:tc>
          <w:tcPr>
            <w:tcW w:w="771" w:type="dxa"/>
            <w:noWrap w:val="0"/>
            <w:tcMar>
              <w:left w:w="28" w:type="dxa"/>
              <w:right w:w="28" w:type="dxa"/>
            </w:tcMar>
            <w:vAlign w:val="center"/>
          </w:tcPr>
          <w:p w14:paraId="113E759E">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190.0 </w:t>
            </w:r>
          </w:p>
        </w:tc>
        <w:tc>
          <w:tcPr>
            <w:tcW w:w="604" w:type="dxa"/>
            <w:noWrap w:val="0"/>
            <w:tcMar>
              <w:left w:w="28" w:type="dxa"/>
              <w:right w:w="28" w:type="dxa"/>
            </w:tcMar>
            <w:vAlign w:val="center"/>
          </w:tcPr>
          <w:p w14:paraId="3BBF4A97">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2D51A4C0">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038" w:type="dxa"/>
            <w:noWrap w:val="0"/>
            <w:tcMar>
              <w:left w:w="28" w:type="dxa"/>
              <w:right w:w="28" w:type="dxa"/>
            </w:tcMar>
            <w:vAlign w:val="center"/>
          </w:tcPr>
          <w:p w14:paraId="4D13F945">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24320 </w:t>
            </w:r>
          </w:p>
        </w:tc>
        <w:tc>
          <w:tcPr>
            <w:tcW w:w="3650" w:type="dxa"/>
            <w:noWrap w:val="0"/>
            <w:tcMar>
              <w:left w:w="28" w:type="dxa"/>
              <w:right w:w="28" w:type="dxa"/>
            </w:tcMar>
            <w:vAlign w:val="center"/>
          </w:tcPr>
          <w:p w14:paraId="1B4B9B83">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办公室10间，吊顶完成面3.0米。</w:t>
            </w:r>
          </w:p>
        </w:tc>
      </w:tr>
      <w:tr w14:paraId="694D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58" w:type="dxa"/>
            <w:noWrap w:val="0"/>
            <w:tcMar>
              <w:left w:w="28" w:type="dxa"/>
              <w:right w:w="28" w:type="dxa"/>
            </w:tcMar>
            <w:vAlign w:val="center"/>
          </w:tcPr>
          <w:p w14:paraId="1D906C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w:t>
            </w:r>
          </w:p>
        </w:tc>
        <w:tc>
          <w:tcPr>
            <w:tcW w:w="2166" w:type="dxa"/>
            <w:noWrap w:val="0"/>
            <w:tcMar>
              <w:left w:w="28" w:type="dxa"/>
              <w:right w:w="28" w:type="dxa"/>
            </w:tcMar>
            <w:vAlign w:val="center"/>
          </w:tcPr>
          <w:p w14:paraId="0F406C9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二楼走廊</w:t>
            </w:r>
          </w:p>
          <w:p w14:paraId="7F534C42">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600X600铝扣板吊顶</w:t>
            </w:r>
          </w:p>
        </w:tc>
        <w:tc>
          <w:tcPr>
            <w:tcW w:w="771" w:type="dxa"/>
            <w:noWrap w:val="0"/>
            <w:tcMar>
              <w:left w:w="28" w:type="dxa"/>
              <w:right w:w="28" w:type="dxa"/>
            </w:tcMar>
            <w:vAlign w:val="center"/>
          </w:tcPr>
          <w:p w14:paraId="7F00F31E">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110.0 </w:t>
            </w:r>
          </w:p>
        </w:tc>
        <w:tc>
          <w:tcPr>
            <w:tcW w:w="604" w:type="dxa"/>
            <w:noWrap w:val="0"/>
            <w:tcMar>
              <w:left w:w="28" w:type="dxa"/>
              <w:right w:w="28" w:type="dxa"/>
            </w:tcMar>
            <w:vAlign w:val="center"/>
          </w:tcPr>
          <w:p w14:paraId="45689925">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568C1CD3">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038" w:type="dxa"/>
            <w:noWrap w:val="0"/>
            <w:tcMar>
              <w:left w:w="28" w:type="dxa"/>
              <w:right w:w="28" w:type="dxa"/>
            </w:tcMar>
            <w:vAlign w:val="center"/>
          </w:tcPr>
          <w:p w14:paraId="397FB7EA">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14080 </w:t>
            </w:r>
          </w:p>
        </w:tc>
        <w:tc>
          <w:tcPr>
            <w:tcW w:w="3650" w:type="dxa"/>
            <w:noWrap w:val="0"/>
            <w:tcMar>
              <w:left w:w="28" w:type="dxa"/>
              <w:right w:w="28" w:type="dxa"/>
            </w:tcMar>
            <w:vAlign w:val="center"/>
          </w:tcPr>
          <w:p w14:paraId="1453580D">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吊顶完成面3.0米。</w:t>
            </w:r>
          </w:p>
        </w:tc>
      </w:tr>
      <w:tr w14:paraId="06AE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0950F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3</w:t>
            </w:r>
          </w:p>
        </w:tc>
        <w:tc>
          <w:tcPr>
            <w:tcW w:w="2166" w:type="dxa"/>
            <w:noWrap w:val="0"/>
            <w:tcMar>
              <w:left w:w="28" w:type="dxa"/>
              <w:right w:w="28" w:type="dxa"/>
            </w:tcMar>
            <w:vAlign w:val="center"/>
          </w:tcPr>
          <w:p w14:paraId="13D522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二楼连廊</w:t>
            </w:r>
          </w:p>
          <w:p w14:paraId="4041C844">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600X600铝扣板吊顶</w:t>
            </w:r>
          </w:p>
        </w:tc>
        <w:tc>
          <w:tcPr>
            <w:tcW w:w="771" w:type="dxa"/>
            <w:noWrap w:val="0"/>
            <w:tcMar>
              <w:left w:w="28" w:type="dxa"/>
              <w:right w:w="28" w:type="dxa"/>
            </w:tcMar>
            <w:vAlign w:val="center"/>
          </w:tcPr>
          <w:p w14:paraId="1C4F9E4D">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61.0 </w:t>
            </w:r>
          </w:p>
        </w:tc>
        <w:tc>
          <w:tcPr>
            <w:tcW w:w="604" w:type="dxa"/>
            <w:noWrap w:val="0"/>
            <w:tcMar>
              <w:left w:w="28" w:type="dxa"/>
              <w:right w:w="28" w:type="dxa"/>
            </w:tcMar>
            <w:vAlign w:val="center"/>
          </w:tcPr>
          <w:p w14:paraId="4F108275">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29441D66">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038" w:type="dxa"/>
            <w:noWrap w:val="0"/>
            <w:tcMar>
              <w:left w:w="28" w:type="dxa"/>
              <w:right w:w="28" w:type="dxa"/>
            </w:tcMar>
            <w:vAlign w:val="center"/>
          </w:tcPr>
          <w:p w14:paraId="647AF279">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7808 </w:t>
            </w:r>
          </w:p>
        </w:tc>
        <w:tc>
          <w:tcPr>
            <w:tcW w:w="3650" w:type="dxa"/>
            <w:noWrap w:val="0"/>
            <w:tcMar>
              <w:left w:w="28" w:type="dxa"/>
              <w:right w:w="28" w:type="dxa"/>
            </w:tcMar>
            <w:vAlign w:val="center"/>
          </w:tcPr>
          <w:p w14:paraId="1F302BD3">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吊顶完成面3.0米。</w:t>
            </w:r>
          </w:p>
        </w:tc>
      </w:tr>
      <w:tr w14:paraId="2F4D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626CA8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2166" w:type="dxa"/>
            <w:noWrap w:val="0"/>
            <w:tcMar>
              <w:left w:w="28" w:type="dxa"/>
              <w:right w:w="28" w:type="dxa"/>
            </w:tcMar>
            <w:vAlign w:val="center"/>
          </w:tcPr>
          <w:p w14:paraId="248E5942">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三楼办公楼室600X600铝扣板吊顶</w:t>
            </w:r>
          </w:p>
        </w:tc>
        <w:tc>
          <w:tcPr>
            <w:tcW w:w="771" w:type="dxa"/>
            <w:noWrap w:val="0"/>
            <w:tcMar>
              <w:left w:w="28" w:type="dxa"/>
              <w:right w:w="28" w:type="dxa"/>
            </w:tcMar>
            <w:vAlign w:val="center"/>
          </w:tcPr>
          <w:p w14:paraId="2720CA55">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186.0 </w:t>
            </w:r>
          </w:p>
        </w:tc>
        <w:tc>
          <w:tcPr>
            <w:tcW w:w="604" w:type="dxa"/>
            <w:noWrap w:val="0"/>
            <w:tcMar>
              <w:left w:w="28" w:type="dxa"/>
              <w:right w:w="28" w:type="dxa"/>
            </w:tcMar>
            <w:vAlign w:val="center"/>
          </w:tcPr>
          <w:p w14:paraId="37BEA096">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5957B96A">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038" w:type="dxa"/>
            <w:noWrap w:val="0"/>
            <w:tcMar>
              <w:left w:w="28" w:type="dxa"/>
              <w:right w:w="28" w:type="dxa"/>
            </w:tcMar>
            <w:vAlign w:val="center"/>
          </w:tcPr>
          <w:p w14:paraId="3DA81840">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23808 </w:t>
            </w:r>
          </w:p>
        </w:tc>
        <w:tc>
          <w:tcPr>
            <w:tcW w:w="3650" w:type="dxa"/>
            <w:noWrap w:val="0"/>
            <w:tcMar>
              <w:left w:w="28" w:type="dxa"/>
              <w:right w:w="28" w:type="dxa"/>
            </w:tcMar>
            <w:vAlign w:val="center"/>
          </w:tcPr>
          <w:p w14:paraId="35134C5B">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办公室13间，吊顶完成面2.75米。</w:t>
            </w:r>
          </w:p>
        </w:tc>
      </w:tr>
      <w:tr w14:paraId="5C4F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349E5E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5</w:t>
            </w:r>
          </w:p>
        </w:tc>
        <w:tc>
          <w:tcPr>
            <w:tcW w:w="2166" w:type="dxa"/>
            <w:noWrap w:val="0"/>
            <w:tcMar>
              <w:left w:w="28" w:type="dxa"/>
              <w:right w:w="28" w:type="dxa"/>
            </w:tcMar>
            <w:vAlign w:val="center"/>
          </w:tcPr>
          <w:p w14:paraId="4572586A">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三楼办公楼室阳台300X600铝扣板吊顶</w:t>
            </w:r>
          </w:p>
        </w:tc>
        <w:tc>
          <w:tcPr>
            <w:tcW w:w="771" w:type="dxa"/>
            <w:noWrap w:val="0"/>
            <w:tcMar>
              <w:left w:w="28" w:type="dxa"/>
              <w:right w:w="28" w:type="dxa"/>
            </w:tcMar>
            <w:vAlign w:val="center"/>
          </w:tcPr>
          <w:p w14:paraId="64BD14F9">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40.0 </w:t>
            </w:r>
          </w:p>
        </w:tc>
        <w:tc>
          <w:tcPr>
            <w:tcW w:w="604" w:type="dxa"/>
            <w:noWrap w:val="0"/>
            <w:tcMar>
              <w:left w:w="28" w:type="dxa"/>
              <w:right w:w="28" w:type="dxa"/>
            </w:tcMar>
            <w:vAlign w:val="center"/>
          </w:tcPr>
          <w:p w14:paraId="6D74E2AE">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0CC191B8">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038" w:type="dxa"/>
            <w:noWrap w:val="0"/>
            <w:tcMar>
              <w:left w:w="28" w:type="dxa"/>
              <w:right w:w="28" w:type="dxa"/>
            </w:tcMar>
            <w:vAlign w:val="center"/>
          </w:tcPr>
          <w:p w14:paraId="015F24F2">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5120 </w:t>
            </w:r>
          </w:p>
        </w:tc>
        <w:tc>
          <w:tcPr>
            <w:tcW w:w="3650" w:type="dxa"/>
            <w:noWrap w:val="0"/>
            <w:tcMar>
              <w:left w:w="28" w:type="dxa"/>
              <w:right w:w="28" w:type="dxa"/>
            </w:tcMar>
            <w:vAlign w:val="center"/>
          </w:tcPr>
          <w:p w14:paraId="299EB1BB">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10间，吊顶完成面2.75米。</w:t>
            </w:r>
          </w:p>
        </w:tc>
      </w:tr>
      <w:tr w14:paraId="1A15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078C8A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6</w:t>
            </w:r>
          </w:p>
        </w:tc>
        <w:tc>
          <w:tcPr>
            <w:tcW w:w="2166" w:type="dxa"/>
            <w:noWrap w:val="0"/>
            <w:tcMar>
              <w:left w:w="28" w:type="dxa"/>
              <w:right w:w="28" w:type="dxa"/>
            </w:tcMar>
            <w:vAlign w:val="center"/>
          </w:tcPr>
          <w:p w14:paraId="30EC1CD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三楼走廊</w:t>
            </w:r>
          </w:p>
          <w:p w14:paraId="0AB12994">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600X600铝扣板吊顶</w:t>
            </w:r>
          </w:p>
        </w:tc>
        <w:tc>
          <w:tcPr>
            <w:tcW w:w="771" w:type="dxa"/>
            <w:noWrap w:val="0"/>
            <w:tcMar>
              <w:left w:w="28" w:type="dxa"/>
              <w:right w:w="28" w:type="dxa"/>
            </w:tcMar>
            <w:vAlign w:val="center"/>
          </w:tcPr>
          <w:p w14:paraId="6C35ADFC">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105.0 </w:t>
            </w:r>
          </w:p>
        </w:tc>
        <w:tc>
          <w:tcPr>
            <w:tcW w:w="604" w:type="dxa"/>
            <w:noWrap w:val="0"/>
            <w:tcMar>
              <w:left w:w="28" w:type="dxa"/>
              <w:right w:w="28" w:type="dxa"/>
            </w:tcMar>
            <w:vAlign w:val="center"/>
          </w:tcPr>
          <w:p w14:paraId="312DA892">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06DE7DF6">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038" w:type="dxa"/>
            <w:noWrap w:val="0"/>
            <w:tcMar>
              <w:left w:w="28" w:type="dxa"/>
              <w:right w:w="28" w:type="dxa"/>
            </w:tcMar>
            <w:vAlign w:val="center"/>
          </w:tcPr>
          <w:p w14:paraId="1CC24F8A">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13440 </w:t>
            </w:r>
          </w:p>
        </w:tc>
        <w:tc>
          <w:tcPr>
            <w:tcW w:w="3650" w:type="dxa"/>
            <w:noWrap w:val="0"/>
            <w:tcMar>
              <w:left w:w="28" w:type="dxa"/>
              <w:right w:w="28" w:type="dxa"/>
            </w:tcMar>
            <w:vAlign w:val="center"/>
          </w:tcPr>
          <w:p w14:paraId="6A042ED2">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吊顶完成面2.75米。</w:t>
            </w:r>
          </w:p>
        </w:tc>
      </w:tr>
      <w:tr w14:paraId="0B5F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25FD9B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7</w:t>
            </w:r>
          </w:p>
        </w:tc>
        <w:tc>
          <w:tcPr>
            <w:tcW w:w="2166" w:type="dxa"/>
            <w:noWrap w:val="0"/>
            <w:tcMar>
              <w:left w:w="28" w:type="dxa"/>
              <w:right w:w="28" w:type="dxa"/>
            </w:tcMar>
            <w:vAlign w:val="center"/>
          </w:tcPr>
          <w:p w14:paraId="2143B0BC">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阳台推</w:t>
            </w:r>
            <w:r>
              <w:rPr>
                <w:rFonts w:hint="eastAsia" w:ascii="仿宋_GB2312" w:hAnsi="仿宋_GB2312" w:cs="仿宋_GB2312"/>
                <w:i w:val="0"/>
                <w:iCs w:val="0"/>
                <w:color w:val="auto"/>
                <w:kern w:val="0"/>
                <w:sz w:val="24"/>
                <w:szCs w:val="24"/>
                <w:u w:val="none"/>
                <w:lang w:val="en-US" w:eastAsia="zh-CN" w:bidi="ar"/>
              </w:rPr>
              <w:t>拉</w:t>
            </w:r>
            <w:r>
              <w:rPr>
                <w:rFonts w:hint="eastAsia" w:ascii="仿宋_GB2312" w:hAnsi="仿宋_GB2312" w:eastAsia="仿宋_GB2312" w:cs="仿宋_GB2312"/>
                <w:i w:val="0"/>
                <w:iCs w:val="0"/>
                <w:color w:val="auto"/>
                <w:kern w:val="0"/>
                <w:sz w:val="24"/>
                <w:szCs w:val="24"/>
                <w:u w:val="none"/>
                <w:lang w:val="en-US" w:eastAsia="zh-CN" w:bidi="ar"/>
              </w:rPr>
              <w:t>窗</w:t>
            </w:r>
          </w:p>
        </w:tc>
        <w:tc>
          <w:tcPr>
            <w:tcW w:w="771" w:type="dxa"/>
            <w:noWrap w:val="0"/>
            <w:tcMar>
              <w:left w:w="28" w:type="dxa"/>
              <w:right w:w="28" w:type="dxa"/>
            </w:tcMar>
            <w:vAlign w:val="center"/>
          </w:tcPr>
          <w:p w14:paraId="34E6A05A">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11.0 </w:t>
            </w:r>
          </w:p>
        </w:tc>
        <w:tc>
          <w:tcPr>
            <w:tcW w:w="604" w:type="dxa"/>
            <w:noWrap w:val="0"/>
            <w:tcMar>
              <w:left w:w="28" w:type="dxa"/>
              <w:right w:w="28" w:type="dxa"/>
            </w:tcMar>
            <w:vAlign w:val="center"/>
          </w:tcPr>
          <w:p w14:paraId="5A2ACE4F">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112" w:type="dxa"/>
            <w:noWrap w:val="0"/>
            <w:tcMar>
              <w:left w:w="28" w:type="dxa"/>
              <w:right w:w="28" w:type="dxa"/>
            </w:tcMar>
            <w:vAlign w:val="center"/>
          </w:tcPr>
          <w:p w14:paraId="7823076F">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650 </w:t>
            </w:r>
          </w:p>
        </w:tc>
        <w:tc>
          <w:tcPr>
            <w:tcW w:w="1038" w:type="dxa"/>
            <w:noWrap w:val="0"/>
            <w:tcMar>
              <w:left w:w="28" w:type="dxa"/>
              <w:right w:w="28" w:type="dxa"/>
            </w:tcMar>
            <w:vAlign w:val="center"/>
          </w:tcPr>
          <w:p w14:paraId="5EFC6FDC">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7150 </w:t>
            </w:r>
          </w:p>
        </w:tc>
        <w:tc>
          <w:tcPr>
            <w:tcW w:w="3650" w:type="dxa"/>
            <w:noWrap w:val="0"/>
            <w:tcMar>
              <w:left w:w="28" w:type="dxa"/>
              <w:right w:w="28" w:type="dxa"/>
            </w:tcMar>
            <w:vAlign w:val="center"/>
          </w:tcPr>
          <w:p w14:paraId="207519B2">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1.3X2.0米高X4个</w:t>
            </w:r>
          </w:p>
        </w:tc>
      </w:tr>
      <w:tr w14:paraId="73F5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138AE4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8</w:t>
            </w:r>
          </w:p>
        </w:tc>
        <w:tc>
          <w:tcPr>
            <w:tcW w:w="2166" w:type="dxa"/>
            <w:noWrap w:val="0"/>
            <w:tcMar>
              <w:left w:w="28" w:type="dxa"/>
              <w:right w:w="28" w:type="dxa"/>
            </w:tcMar>
            <w:vAlign w:val="center"/>
          </w:tcPr>
          <w:p w14:paraId="11375ACE">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办公室，走廊吊顶600X600LED平板灯</w:t>
            </w:r>
          </w:p>
        </w:tc>
        <w:tc>
          <w:tcPr>
            <w:tcW w:w="771" w:type="dxa"/>
            <w:noWrap w:val="0"/>
            <w:tcMar>
              <w:left w:w="28" w:type="dxa"/>
              <w:right w:w="28" w:type="dxa"/>
            </w:tcMar>
            <w:vAlign w:val="center"/>
          </w:tcPr>
          <w:p w14:paraId="586CBFE0">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83.0 </w:t>
            </w:r>
          </w:p>
        </w:tc>
        <w:tc>
          <w:tcPr>
            <w:tcW w:w="604" w:type="dxa"/>
            <w:noWrap w:val="0"/>
            <w:tcMar>
              <w:left w:w="28" w:type="dxa"/>
              <w:right w:w="28" w:type="dxa"/>
            </w:tcMar>
            <w:vAlign w:val="center"/>
          </w:tcPr>
          <w:p w14:paraId="35764483">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112" w:type="dxa"/>
            <w:noWrap w:val="0"/>
            <w:tcMar>
              <w:left w:w="28" w:type="dxa"/>
              <w:right w:w="28" w:type="dxa"/>
            </w:tcMar>
            <w:vAlign w:val="center"/>
          </w:tcPr>
          <w:p w14:paraId="148E39F4">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102 </w:t>
            </w:r>
          </w:p>
        </w:tc>
        <w:tc>
          <w:tcPr>
            <w:tcW w:w="1038" w:type="dxa"/>
            <w:noWrap w:val="0"/>
            <w:tcMar>
              <w:left w:w="28" w:type="dxa"/>
              <w:right w:w="28" w:type="dxa"/>
            </w:tcMar>
            <w:vAlign w:val="center"/>
          </w:tcPr>
          <w:p w14:paraId="47B75E80">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8466 </w:t>
            </w:r>
          </w:p>
        </w:tc>
        <w:tc>
          <w:tcPr>
            <w:tcW w:w="3650" w:type="dxa"/>
            <w:noWrap w:val="0"/>
            <w:tcMar>
              <w:left w:w="28" w:type="dxa"/>
              <w:right w:w="28" w:type="dxa"/>
            </w:tcMar>
            <w:vAlign w:val="center"/>
          </w:tcPr>
          <w:p w14:paraId="03472094">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80瓦600X600LED平板灯</w:t>
            </w:r>
          </w:p>
        </w:tc>
      </w:tr>
      <w:tr w14:paraId="2511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36591D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9</w:t>
            </w:r>
          </w:p>
        </w:tc>
        <w:tc>
          <w:tcPr>
            <w:tcW w:w="2166" w:type="dxa"/>
            <w:noWrap w:val="0"/>
            <w:tcMar>
              <w:left w:w="28" w:type="dxa"/>
              <w:right w:w="28" w:type="dxa"/>
            </w:tcMar>
            <w:vAlign w:val="center"/>
          </w:tcPr>
          <w:p w14:paraId="0EA2A76E">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阳台吊顶10公分筒灯</w:t>
            </w:r>
          </w:p>
        </w:tc>
        <w:tc>
          <w:tcPr>
            <w:tcW w:w="771" w:type="dxa"/>
            <w:noWrap w:val="0"/>
            <w:tcMar>
              <w:left w:w="28" w:type="dxa"/>
              <w:right w:w="28" w:type="dxa"/>
            </w:tcMar>
            <w:vAlign w:val="center"/>
          </w:tcPr>
          <w:p w14:paraId="06E2C6E9">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30.0 </w:t>
            </w:r>
          </w:p>
        </w:tc>
        <w:tc>
          <w:tcPr>
            <w:tcW w:w="604" w:type="dxa"/>
            <w:noWrap w:val="0"/>
            <w:tcMar>
              <w:left w:w="28" w:type="dxa"/>
              <w:right w:w="28" w:type="dxa"/>
            </w:tcMar>
            <w:vAlign w:val="center"/>
          </w:tcPr>
          <w:p w14:paraId="12764044">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112" w:type="dxa"/>
            <w:noWrap w:val="0"/>
            <w:tcMar>
              <w:left w:w="28" w:type="dxa"/>
              <w:right w:w="28" w:type="dxa"/>
            </w:tcMar>
            <w:vAlign w:val="center"/>
          </w:tcPr>
          <w:p w14:paraId="4D9C3A88">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45 </w:t>
            </w:r>
          </w:p>
        </w:tc>
        <w:tc>
          <w:tcPr>
            <w:tcW w:w="1038" w:type="dxa"/>
            <w:noWrap w:val="0"/>
            <w:tcMar>
              <w:left w:w="28" w:type="dxa"/>
              <w:right w:w="28" w:type="dxa"/>
            </w:tcMar>
            <w:vAlign w:val="center"/>
          </w:tcPr>
          <w:p w14:paraId="2DDEE9DA">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1350 </w:t>
            </w:r>
          </w:p>
        </w:tc>
        <w:tc>
          <w:tcPr>
            <w:tcW w:w="3650" w:type="dxa"/>
            <w:noWrap w:val="0"/>
            <w:tcMar>
              <w:left w:w="28" w:type="dxa"/>
              <w:right w:w="28" w:type="dxa"/>
            </w:tcMar>
            <w:vAlign w:val="center"/>
          </w:tcPr>
          <w:p w14:paraId="4FA91461">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10公分10瓦筒灯</w:t>
            </w:r>
          </w:p>
        </w:tc>
      </w:tr>
      <w:tr w14:paraId="6C63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53662C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10</w:t>
            </w:r>
          </w:p>
        </w:tc>
        <w:tc>
          <w:tcPr>
            <w:tcW w:w="2166" w:type="dxa"/>
            <w:noWrap w:val="0"/>
            <w:tcMar>
              <w:left w:w="28" w:type="dxa"/>
              <w:right w:w="28" w:type="dxa"/>
            </w:tcMar>
            <w:vAlign w:val="center"/>
          </w:tcPr>
          <w:p w14:paraId="06919C01">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电路整改</w:t>
            </w:r>
          </w:p>
        </w:tc>
        <w:tc>
          <w:tcPr>
            <w:tcW w:w="771" w:type="dxa"/>
            <w:noWrap w:val="0"/>
            <w:tcMar>
              <w:left w:w="28" w:type="dxa"/>
              <w:right w:w="28" w:type="dxa"/>
            </w:tcMar>
            <w:vAlign w:val="center"/>
          </w:tcPr>
          <w:p w14:paraId="697C876E">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604" w:type="dxa"/>
            <w:noWrap w:val="0"/>
            <w:tcMar>
              <w:left w:w="28" w:type="dxa"/>
              <w:right w:w="28" w:type="dxa"/>
            </w:tcMar>
            <w:vAlign w:val="center"/>
          </w:tcPr>
          <w:p w14:paraId="03615429">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112" w:type="dxa"/>
            <w:noWrap w:val="0"/>
            <w:tcMar>
              <w:left w:w="28" w:type="dxa"/>
              <w:right w:w="28" w:type="dxa"/>
            </w:tcMar>
            <w:vAlign w:val="center"/>
          </w:tcPr>
          <w:p w14:paraId="21290A8F">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4830 </w:t>
            </w:r>
          </w:p>
        </w:tc>
        <w:tc>
          <w:tcPr>
            <w:tcW w:w="1038" w:type="dxa"/>
            <w:noWrap w:val="0"/>
            <w:tcMar>
              <w:left w:w="28" w:type="dxa"/>
              <w:right w:w="28" w:type="dxa"/>
            </w:tcMar>
            <w:vAlign w:val="center"/>
          </w:tcPr>
          <w:p w14:paraId="7E494DDC">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4830 </w:t>
            </w:r>
          </w:p>
        </w:tc>
        <w:tc>
          <w:tcPr>
            <w:tcW w:w="3650" w:type="dxa"/>
            <w:noWrap w:val="0"/>
            <w:tcMar>
              <w:left w:w="28" w:type="dxa"/>
              <w:right w:w="28" w:type="dxa"/>
            </w:tcMar>
            <w:vAlign w:val="center"/>
          </w:tcPr>
          <w:p w14:paraId="0A6EBE86">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p>
        </w:tc>
      </w:tr>
      <w:tr w14:paraId="2133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58" w:type="dxa"/>
            <w:noWrap w:val="0"/>
            <w:tcMar>
              <w:left w:w="28" w:type="dxa"/>
              <w:right w:w="28" w:type="dxa"/>
            </w:tcMar>
            <w:vAlign w:val="center"/>
          </w:tcPr>
          <w:p w14:paraId="2CF17F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11</w:t>
            </w:r>
          </w:p>
        </w:tc>
        <w:tc>
          <w:tcPr>
            <w:tcW w:w="2166" w:type="dxa"/>
            <w:noWrap w:val="0"/>
            <w:tcMar>
              <w:left w:w="28" w:type="dxa"/>
              <w:right w:w="28" w:type="dxa"/>
            </w:tcMar>
            <w:vAlign w:val="center"/>
          </w:tcPr>
          <w:p w14:paraId="1889BC1E">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清理费</w:t>
            </w:r>
          </w:p>
        </w:tc>
        <w:tc>
          <w:tcPr>
            <w:tcW w:w="771" w:type="dxa"/>
            <w:noWrap w:val="0"/>
            <w:tcMar>
              <w:left w:w="28" w:type="dxa"/>
              <w:right w:w="28" w:type="dxa"/>
            </w:tcMar>
            <w:vAlign w:val="center"/>
          </w:tcPr>
          <w:p w14:paraId="6640B552">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604" w:type="dxa"/>
            <w:noWrap w:val="0"/>
            <w:tcMar>
              <w:left w:w="28" w:type="dxa"/>
              <w:right w:w="28" w:type="dxa"/>
            </w:tcMar>
            <w:vAlign w:val="center"/>
          </w:tcPr>
          <w:p w14:paraId="7A74A54D">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112" w:type="dxa"/>
            <w:noWrap w:val="0"/>
            <w:tcMar>
              <w:left w:w="28" w:type="dxa"/>
              <w:right w:w="28" w:type="dxa"/>
            </w:tcMar>
            <w:vAlign w:val="center"/>
          </w:tcPr>
          <w:p w14:paraId="0A034A6D">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1000 </w:t>
            </w:r>
          </w:p>
        </w:tc>
        <w:tc>
          <w:tcPr>
            <w:tcW w:w="1038" w:type="dxa"/>
            <w:noWrap w:val="0"/>
            <w:tcMar>
              <w:left w:w="28" w:type="dxa"/>
              <w:right w:w="28" w:type="dxa"/>
            </w:tcMar>
            <w:vAlign w:val="center"/>
          </w:tcPr>
          <w:p w14:paraId="44355763">
            <w:pPr>
              <w:keepNext w:val="0"/>
              <w:keepLines w:val="0"/>
              <w:widowControl/>
              <w:suppressLineNumbers w:val="0"/>
              <w:jc w:val="center"/>
              <w:textAlignment w:val="center"/>
              <w:rPr>
                <w:rFonts w:hint="eastAsia" w:ascii="仿宋_GB2312" w:hAnsi="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 xml:space="preserve">1000 </w:t>
            </w:r>
          </w:p>
        </w:tc>
        <w:tc>
          <w:tcPr>
            <w:tcW w:w="3650" w:type="dxa"/>
            <w:noWrap w:val="0"/>
            <w:tcMar>
              <w:left w:w="28" w:type="dxa"/>
              <w:right w:w="28" w:type="dxa"/>
            </w:tcMar>
            <w:vAlign w:val="center"/>
          </w:tcPr>
          <w:p w14:paraId="1457FBE4">
            <w:pPr>
              <w:keepNext w:val="0"/>
              <w:keepLines w:val="0"/>
              <w:widowControl/>
              <w:suppressLineNumbers w:val="0"/>
              <w:jc w:val="left"/>
              <w:textAlignment w:val="center"/>
              <w:rPr>
                <w:rFonts w:hint="eastAsia" w:ascii="仿宋_GB2312" w:hAnsi="仿宋_GB2312" w:cs="仿宋_GB2312"/>
                <w:color w:val="auto"/>
                <w:sz w:val="24"/>
                <w:szCs w:val="24"/>
                <w:lang w:val="en-US" w:eastAsia="zh-CN"/>
              </w:rPr>
            </w:pPr>
          </w:p>
        </w:tc>
      </w:tr>
      <w:tr w14:paraId="7C7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24" w:type="dxa"/>
            <w:gridSpan w:val="2"/>
            <w:noWrap w:val="0"/>
            <w:tcMar>
              <w:left w:w="28" w:type="dxa"/>
              <w:right w:w="28" w:type="dxa"/>
            </w:tcMar>
            <w:vAlign w:val="center"/>
          </w:tcPr>
          <w:p w14:paraId="24F436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合计</w:t>
            </w:r>
            <w:r>
              <w:rPr>
                <w:rFonts w:hint="eastAsia" w:ascii="仿宋_GB2312" w:hAnsi="仿宋_GB2312" w:cs="仿宋_GB2312"/>
                <w:color w:val="auto"/>
                <w:sz w:val="24"/>
                <w:szCs w:val="24"/>
                <w:lang w:val="en-US" w:eastAsia="zh-CN"/>
              </w:rPr>
              <w:t>（元）</w:t>
            </w:r>
          </w:p>
        </w:tc>
        <w:tc>
          <w:tcPr>
            <w:tcW w:w="7175" w:type="dxa"/>
            <w:gridSpan w:val="5"/>
            <w:noWrap w:val="0"/>
            <w:tcMar>
              <w:left w:w="28" w:type="dxa"/>
              <w:right w:w="28" w:type="dxa"/>
            </w:tcMar>
            <w:vAlign w:val="center"/>
          </w:tcPr>
          <w:p w14:paraId="75897F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111372</w:t>
            </w:r>
          </w:p>
        </w:tc>
      </w:tr>
      <w:tr w14:paraId="1DDF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9899" w:type="dxa"/>
            <w:gridSpan w:val="7"/>
            <w:noWrap w:val="0"/>
            <w:tcMar>
              <w:left w:w="28" w:type="dxa"/>
              <w:right w:w="28" w:type="dxa"/>
            </w:tcMar>
            <w:vAlign w:val="center"/>
          </w:tcPr>
          <w:p w14:paraId="240E1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jc w:val="left"/>
              <w:textAlignment w:val="baseline"/>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备注：</w:t>
            </w:r>
          </w:p>
          <w:p w14:paraId="29E2C17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left"/>
              <w:textAlignment w:val="baseline"/>
              <w:rPr>
                <w:rFonts w:hint="eastAsia" w:ascii="仿宋_GB2312" w:hAnsi="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cs="仿宋_GB2312"/>
                <w:color w:val="auto"/>
                <w:sz w:val="24"/>
                <w:szCs w:val="24"/>
                <w:lang w:val="en-US" w:eastAsia="zh-CN"/>
              </w:rPr>
              <w:t>上述价格单位为“元”，均为含税价。各项的采购单项报价不得超过限价。</w:t>
            </w:r>
          </w:p>
          <w:p w14:paraId="64A7A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left"/>
              <w:textAlignment w:val="baseline"/>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2.采购方式：此项目均为包工包料（可不体现在经营范围之内）。买方（比选人）按</w:t>
            </w:r>
            <w:r>
              <w:rPr>
                <w:rFonts w:hint="eastAsia" w:ascii="仿宋_GB2312" w:hAnsi="仿宋_GB2312" w:cs="仿宋_GB2312"/>
                <w:color w:val="auto"/>
                <w:sz w:val="24"/>
                <w:szCs w:val="24"/>
                <w:highlight w:val="none"/>
                <w:lang w:val="en-US" w:eastAsia="zh-CN"/>
              </w:rPr>
              <w:t>北水综合楼吊顶施工项目一览表进行整批采购及安装服务。</w:t>
            </w:r>
          </w:p>
        </w:tc>
      </w:tr>
    </w:tbl>
    <w:p w14:paraId="6A6E6907">
      <w:pPr>
        <w:pStyle w:val="21"/>
        <w:rPr>
          <w:rFonts w:hint="eastAsia"/>
          <w:color w:val="auto"/>
          <w:lang w:val="en-US" w:eastAsia="zh-CN"/>
        </w:rPr>
      </w:pPr>
    </w:p>
    <w:p w14:paraId="60FC56D2">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1.合同期：（</w:t>
      </w:r>
      <w:r>
        <w:rPr>
          <w:rFonts w:hint="eastAsia" w:ascii="仿宋_GB2312" w:hAnsi="仿宋_GB2312" w:eastAsia="仿宋_GB2312" w:cs="仿宋_GB2312"/>
          <w:b w:val="0"/>
          <w:bCs w:val="0"/>
          <w:color w:val="auto"/>
          <w:sz w:val="24"/>
          <w:szCs w:val="24"/>
          <w:lang w:val="en-US" w:eastAsia="zh-CN"/>
        </w:rPr>
        <w:t>适用的打“</w:t>
      </w:r>
      <w:r>
        <w:rPr>
          <w:rFonts w:hint="default" w:ascii="Arial" w:hAnsi="Arial" w:eastAsia="仿宋_GB2312" w:cs="Arial"/>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w:t>
      </w:r>
    </w:p>
    <w:p w14:paraId="758AF1C8">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default" w:ascii="仿宋_GB2312" w:hAnsi="仿宋_GB2312" w:eastAsia="仿宋_GB2312" w:cs="仿宋_GB2312"/>
          <w:color w:val="auto"/>
          <w:sz w:val="24"/>
          <w:szCs w:val="24"/>
          <w:lang w:val="en-US" w:eastAsia="zh-CN"/>
        </w:rPr>
      </w:pPr>
      <w:r>
        <w:rPr>
          <w:rFonts w:hint="default" w:ascii="仿宋_GB2312" w:hAnsi="仿宋_GB2312" w:eastAsia="Wingdings 2" w:cs="仿宋_GB2312"/>
          <w:color w:val="auto"/>
          <w:kern w:val="2"/>
          <w:sz w:val="24"/>
          <w:szCs w:val="24"/>
          <w:vertAlign w:val="baseline"/>
          <w:lang w:val="en-US" w:eastAsia="zh-CN" w:bidi="ar"/>
        </w:rPr>
        <w:sym w:font="Wingdings 2" w:char="0052"/>
      </w:r>
      <w:r>
        <w:rPr>
          <w:rFonts w:hint="eastAsia" w:ascii="仿宋_GB2312" w:hAnsi="仿宋_GB2312" w:eastAsia="仿宋_GB2312" w:cs="仿宋_GB2312"/>
          <w:color w:val="auto"/>
          <w:sz w:val="24"/>
          <w:szCs w:val="24"/>
          <w:lang w:val="en-US" w:eastAsia="zh-CN"/>
        </w:rPr>
        <w:t xml:space="preserve"> 一次性，合同生效之日起</w:t>
      </w:r>
      <w:r>
        <w:rPr>
          <w:rFonts w:hint="eastAsia" w:ascii="仿宋_GB2312" w:hAnsi="仿宋_GB2312" w:cs="仿宋_GB2312"/>
          <w:b w:val="0"/>
          <w:bCs w:val="0"/>
          <w:color w:val="auto"/>
          <w:sz w:val="24"/>
          <w:szCs w:val="24"/>
          <w:highlight w:val="none"/>
          <w:lang w:val="en-US" w:eastAsia="zh-CN"/>
        </w:rPr>
        <w:t>15</w:t>
      </w:r>
      <w:r>
        <w:rPr>
          <w:rFonts w:hint="eastAsia" w:ascii="仿宋_GB2312" w:hAnsi="仿宋_GB2312" w:eastAsia="仿宋_GB2312" w:cs="仿宋_GB2312"/>
          <w:color w:val="auto"/>
          <w:sz w:val="24"/>
          <w:szCs w:val="24"/>
          <w:lang w:val="en-US" w:eastAsia="zh-CN"/>
        </w:rPr>
        <w:t>日内</w:t>
      </w:r>
      <w:r>
        <w:rPr>
          <w:rFonts w:hint="eastAsia" w:ascii="仿宋_GB2312" w:hAnsi="仿宋_GB2312" w:cs="仿宋_GB2312"/>
          <w:color w:val="auto"/>
          <w:sz w:val="24"/>
          <w:szCs w:val="24"/>
          <w:lang w:val="en-US" w:eastAsia="zh-CN"/>
        </w:rPr>
        <w:t>完成采购及安装服务</w:t>
      </w:r>
    </w:p>
    <w:p w14:paraId="2291091F">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default" w:ascii="仿宋_GB2312" w:hAnsi="仿宋_GB2312" w:eastAsia="仿宋_GB2312" w:cs="仿宋_GB2312"/>
          <w:color w:val="auto"/>
          <w:sz w:val="24"/>
          <w:szCs w:val="24"/>
          <w:lang w:val="en-US" w:eastAsia="zh-CN"/>
        </w:rPr>
      </w:pPr>
      <w:r>
        <w:rPr>
          <w:rFonts w:hint="default" w:ascii="仿宋_GB2312" w:hAnsi="仿宋_GB2312" w:eastAsia="Wingdings 2" w:cs="仿宋_GB2312"/>
          <w:color w:val="auto"/>
          <w:kern w:val="2"/>
          <w:sz w:val="24"/>
          <w:szCs w:val="24"/>
          <w:vertAlign w:val="baseline"/>
          <w:lang w:val="en-US" w:eastAsia="zh-CN" w:bidi="ar"/>
        </w:rPr>
        <w:sym w:font="Wingdings 2" w:char="00A3"/>
      </w:r>
      <w:r>
        <w:rPr>
          <w:rFonts w:hint="eastAsia" w:ascii="仿宋_GB2312" w:hAnsi="仿宋_GB2312" w:eastAsia="仿宋_GB2312" w:cs="仿宋_GB2312"/>
          <w:color w:val="auto"/>
          <w:kern w:val="2"/>
          <w:sz w:val="24"/>
          <w:szCs w:val="24"/>
          <w:vertAlign w:val="baseline"/>
          <w:lang w:val="en-US" w:eastAsia="zh-CN" w:bidi="ar"/>
        </w:rPr>
        <w:t xml:space="preserve"> </w:t>
      </w:r>
      <w:r>
        <w:rPr>
          <w:rFonts w:hint="eastAsia" w:ascii="仿宋_GB2312" w:hAnsi="仿宋_GB2312" w:eastAsia="仿宋_GB2312" w:cs="仿宋_GB2312"/>
          <w:color w:val="auto"/>
          <w:sz w:val="24"/>
          <w:szCs w:val="24"/>
          <w:lang w:val="en-US" w:eastAsia="zh-CN"/>
        </w:rPr>
        <w:t xml:space="preserve"> 12个月，自合同生效之日起至</w:t>
      </w:r>
      <w:r>
        <w:rPr>
          <w:rFonts w:hint="eastAsia" w:ascii="仿宋_GB2312" w:hAnsi="仿宋_GB2312" w:eastAsia="仿宋_GB2312" w:cs="仿宋_GB2312"/>
          <w:b w:val="0"/>
          <w:bCs w:val="0"/>
          <w:color w:val="auto"/>
          <w:sz w:val="24"/>
          <w:szCs w:val="24"/>
          <w:highlight w:val="none"/>
          <w:lang w:eastAsia="zh-CN"/>
        </w:rPr>
        <w:t>[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b w:val="0"/>
          <w:bCs w:val="0"/>
          <w:color w:val="auto"/>
          <w:sz w:val="24"/>
          <w:szCs w:val="24"/>
          <w:highlight w:val="none"/>
          <w:lang w:eastAsia="zh-CN"/>
        </w:rPr>
        <w:t>[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b w:val="0"/>
          <w:bCs w:val="0"/>
          <w:color w:val="auto"/>
          <w:sz w:val="24"/>
          <w:szCs w:val="24"/>
          <w:highlight w:val="none"/>
          <w:lang w:eastAsia="zh-CN"/>
        </w:rPr>
        <w:t>[   ]</w:t>
      </w:r>
      <w:r>
        <w:rPr>
          <w:rFonts w:hint="eastAsia" w:ascii="仿宋_GB2312" w:hAnsi="仿宋_GB2312" w:eastAsia="仿宋_GB2312" w:cs="仿宋_GB2312"/>
          <w:color w:val="auto"/>
          <w:sz w:val="24"/>
          <w:szCs w:val="24"/>
          <w:lang w:val="en-US" w:eastAsia="zh-CN"/>
        </w:rPr>
        <w:t>日(具体以合同为准）</w:t>
      </w:r>
    </w:p>
    <w:p w14:paraId="07DC308F">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2.报价方式：（</w:t>
      </w:r>
      <w:r>
        <w:rPr>
          <w:rFonts w:hint="eastAsia" w:ascii="仿宋_GB2312" w:hAnsi="仿宋_GB2312" w:eastAsia="仿宋_GB2312" w:cs="仿宋_GB2312"/>
          <w:b w:val="0"/>
          <w:bCs w:val="0"/>
          <w:color w:val="auto"/>
          <w:sz w:val="24"/>
          <w:szCs w:val="24"/>
          <w:lang w:val="en-US" w:eastAsia="zh-CN"/>
        </w:rPr>
        <w:t>适用的打“</w:t>
      </w:r>
      <w:r>
        <w:rPr>
          <w:rFonts w:hint="default" w:ascii="Arial" w:hAnsi="Arial" w:eastAsia="仿宋_GB2312" w:cs="Arial"/>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w:t>
      </w:r>
    </w:p>
    <w:p w14:paraId="5DE0DFAB">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color w:val="auto"/>
          <w:sz w:val="24"/>
          <w:szCs w:val="24"/>
          <w:lang w:val="en-US" w:eastAsia="zh-CN"/>
        </w:rPr>
      </w:pPr>
      <w:r>
        <w:rPr>
          <w:rFonts w:hint="default" w:ascii="仿宋_GB2312" w:hAnsi="仿宋_GB2312" w:eastAsia="Wingdings 2" w:cs="仿宋_GB2312"/>
          <w:color w:val="auto"/>
          <w:kern w:val="2"/>
          <w:sz w:val="24"/>
          <w:szCs w:val="24"/>
          <w:vertAlign w:val="baseline"/>
          <w:lang w:val="en-US" w:eastAsia="zh-CN" w:bidi="ar"/>
        </w:rPr>
        <w:sym w:font="Wingdings 2" w:char="0052"/>
      </w:r>
      <w:r>
        <w:rPr>
          <w:rFonts w:hint="eastAsia" w:ascii="仿宋_GB2312" w:hAnsi="仿宋_GB2312" w:eastAsia="仿宋_GB2312" w:cs="仿宋_GB2312"/>
          <w:color w:val="auto"/>
          <w:sz w:val="24"/>
          <w:szCs w:val="24"/>
          <w:lang w:val="en-US" w:eastAsia="zh-CN"/>
        </w:rPr>
        <w:t xml:space="preserve"> 固定单价，单价不可调整（上表数量仅为预估，合同实际履行或有偏差，结算按实际采购数量确定）</w:t>
      </w:r>
    </w:p>
    <w:p w14:paraId="4C1BCC3D">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color w:val="auto"/>
          <w:sz w:val="24"/>
          <w:szCs w:val="24"/>
          <w:lang w:val="en-US" w:eastAsia="zh-CN"/>
        </w:rPr>
      </w:pPr>
      <w:r>
        <w:rPr>
          <w:rFonts w:hint="default" w:ascii="仿宋_GB2312" w:hAnsi="仿宋_GB2312" w:eastAsia="Wingdings 2" w:cs="仿宋_GB2312"/>
          <w:color w:val="auto"/>
          <w:kern w:val="2"/>
          <w:sz w:val="24"/>
          <w:szCs w:val="24"/>
          <w:vertAlign w:val="baseline"/>
          <w:lang w:val="en-US" w:eastAsia="zh-CN" w:bidi="ar"/>
        </w:rPr>
        <w:sym w:font="Wingdings 2" w:char="00A3"/>
      </w:r>
      <w:r>
        <w:rPr>
          <w:rFonts w:hint="eastAsia" w:ascii="仿宋_GB2312" w:hAnsi="仿宋_GB2312" w:eastAsia="仿宋_GB2312" w:cs="仿宋_GB2312"/>
          <w:color w:val="auto"/>
          <w:sz w:val="24"/>
          <w:szCs w:val="24"/>
          <w:lang w:val="en-US" w:eastAsia="zh-CN"/>
        </w:rPr>
        <w:t xml:space="preserve"> 固定总价，总价不可调整。</w:t>
      </w:r>
    </w:p>
    <w:p w14:paraId="4DAAB819">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leftChars="0" w:right="0" w:rightChars="0"/>
        <w:jc w:val="left"/>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黑体" w:hAnsi="黑体" w:eastAsia="黑体" w:cs="黑体"/>
          <w:b w:val="0"/>
          <w:bCs w:val="0"/>
          <w:color w:val="auto"/>
          <w:sz w:val="24"/>
          <w:szCs w:val="24"/>
          <w:lang w:val="en-US" w:eastAsia="zh-CN"/>
        </w:rPr>
        <w:t>3.税费</w:t>
      </w:r>
      <w:r>
        <w:rPr>
          <w:rFonts w:hint="eastAsia" w:ascii="仿宋_GB2312" w:hAnsi="仿宋_GB2312" w:eastAsia="仿宋_GB2312" w:cs="仿宋_GB2312"/>
          <w:b w:val="0"/>
          <w:bCs w:val="0"/>
          <w:color w:val="auto"/>
          <w:sz w:val="24"/>
          <w:szCs w:val="24"/>
          <w:lang w:val="en-US" w:eastAsia="zh-CN"/>
        </w:rPr>
        <w:t>（合同履行期间，如遇增值税税率调整，不含税价格不变）：</w:t>
      </w:r>
      <w:r>
        <w:rPr>
          <w:rFonts w:hint="eastAsia" w:ascii="黑体" w:hAnsi="黑体" w:eastAsia="黑体" w:cs="黑体"/>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适用的打“</w:t>
      </w:r>
      <w:r>
        <w:rPr>
          <w:rFonts w:hint="default" w:ascii="Arial" w:hAnsi="Arial" w:eastAsia="仿宋_GB2312" w:cs="Arial"/>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w:t>
      </w:r>
    </w:p>
    <w:p w14:paraId="02C12982">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color w:val="auto"/>
          <w:sz w:val="24"/>
          <w:szCs w:val="24"/>
          <w:lang w:val="en-US" w:eastAsia="zh-CN"/>
        </w:rPr>
      </w:pPr>
      <w:r>
        <w:rPr>
          <w:rFonts w:hint="default" w:ascii="仿宋_GB2312" w:hAnsi="仿宋_GB2312" w:eastAsia="Wingdings 2" w:cs="仿宋_GB2312"/>
          <w:color w:val="auto"/>
          <w:kern w:val="2"/>
          <w:sz w:val="24"/>
          <w:szCs w:val="24"/>
          <w:vertAlign w:val="baseline"/>
          <w:lang w:val="en-US" w:eastAsia="zh-CN" w:bidi="ar"/>
        </w:rPr>
        <w:sym w:font="Wingdings 2" w:char="0052"/>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highlight w:val="none"/>
          <w:lang w:val="en-US" w:eastAsia="zh-CN"/>
        </w:rPr>
        <w:t>开具增值税适用税率的专用发票</w:t>
      </w:r>
    </w:p>
    <w:bookmarkEnd w:id="6"/>
    <w:p w14:paraId="72BA4CFB">
      <w:pPr>
        <w:pStyle w:val="2"/>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b/>
          <w:color w:val="auto"/>
          <w:sz w:val="24"/>
          <w:szCs w:val="24"/>
          <w:lang w:eastAsia="zh-CN"/>
        </w:rPr>
      </w:pPr>
      <w:bookmarkStart w:id="7" w:name="_Toc1312"/>
      <w:bookmarkStart w:id="8" w:name="_Hlk54269373"/>
      <w:r>
        <w:rPr>
          <w:rFonts w:hint="eastAsia" w:ascii="仿宋_GB2312" w:hAnsi="仿宋_GB2312" w:eastAsia="仿宋_GB2312" w:cs="仿宋_GB2312"/>
          <w:b/>
          <w:color w:val="auto"/>
          <w:sz w:val="24"/>
          <w:szCs w:val="24"/>
          <w:lang w:eastAsia="zh-CN"/>
        </w:rPr>
        <w:br w:type="page"/>
      </w:r>
      <w:r>
        <w:rPr>
          <w:rFonts w:hint="eastAsia" w:ascii="黑体" w:hAnsi="黑体" w:eastAsia="黑体" w:cs="黑体"/>
          <w:b/>
          <w:color w:val="auto"/>
          <w:sz w:val="24"/>
          <w:szCs w:val="24"/>
          <w:lang w:eastAsia="zh-CN"/>
        </w:rPr>
        <w:t>技术要求</w:t>
      </w:r>
      <w:bookmarkEnd w:id="7"/>
    </w:p>
    <w:p w14:paraId="466D7E37">
      <w:pPr>
        <w:keepNext w:val="0"/>
        <w:keepLines w:val="0"/>
        <w:pageBreakBefore w:val="0"/>
        <w:widowControl w:val="0"/>
        <w:kinsoku/>
        <w:wordWrap/>
        <w:overflowPunct/>
        <w:topLinePunct w:val="0"/>
        <w:autoSpaceDE/>
        <w:autoSpaceDN/>
        <w:bidi w:val="0"/>
        <w:adjustRightInd/>
        <w:snapToGrid/>
        <w:spacing w:before="79" w:beforeLines="25" w:line="20" w:lineRule="exact"/>
        <w:ind w:right="0" w:rightChars="0"/>
        <w:jc w:val="left"/>
        <w:textAlignment w:val="auto"/>
        <w:outlineLvl w:val="9"/>
        <w:rPr>
          <w:rFonts w:hint="eastAsia" w:ascii="仿宋_GB2312" w:hAnsi="仿宋_GB2312" w:eastAsia="仿宋_GB2312" w:cs="仿宋_GB2312"/>
          <w:color w:val="auto"/>
          <w:sz w:val="24"/>
          <w:szCs w:val="24"/>
          <w:lang w:val="en-US" w:eastAsia="zh-CN"/>
        </w:rPr>
      </w:pPr>
    </w:p>
    <w:p w14:paraId="5023981F">
      <w:pPr>
        <w:keepNext w:val="0"/>
        <w:keepLines w:val="0"/>
        <w:pageBreakBefore w:val="0"/>
        <w:widowControl w:val="0"/>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本次采购技术要求如下：</w:t>
      </w:r>
    </w:p>
    <w:p w14:paraId="6635E3DB">
      <w:pPr>
        <w:pageBreakBefore w:val="0"/>
        <w:widowControl w:val="0"/>
        <w:numPr>
          <w:ilvl w:val="0"/>
          <w:numId w:val="0"/>
        </w:numPr>
        <w:wordWrap/>
        <w:topLinePunct w:val="0"/>
        <w:bidi w:val="0"/>
        <w:adjustRightInd/>
        <w:spacing w:before="79" w:beforeLines="25" w:line="500" w:lineRule="exact"/>
        <w:ind w:firstLine="240" w:firstLineChars="100"/>
        <w:jc w:val="left"/>
        <w:textAlignment w:val="auto"/>
        <w:outlineLvl w:val="9"/>
        <w:rPr>
          <w:rFonts w:hint="default" w:ascii="仿宋_GB2312" w:hAnsi="仿宋_GB2312" w:eastAsia="Wingdings 2" w:cs="仿宋_GB2312"/>
          <w:b w:val="0"/>
          <w:bCs w:val="0"/>
          <w:i w:val="0"/>
          <w:iCs w:val="0"/>
          <w:caps w:val="0"/>
          <w:color w:val="auto"/>
          <w:spacing w:val="0"/>
          <w:kern w:val="2"/>
          <w:sz w:val="24"/>
          <w:szCs w:val="24"/>
          <w:highlight w:val="none"/>
          <w:shd w:val="clear"/>
          <w:lang w:eastAsia="zh-CN" w:bidi="ar"/>
        </w:rPr>
      </w:pPr>
      <w:r>
        <w:rPr>
          <w:rFonts w:hint="default" w:ascii="仿宋_GB2312" w:hAnsi="仿宋_GB2312" w:eastAsia="Wingdings 2" w:cs="仿宋_GB2312"/>
          <w:b w:val="0"/>
          <w:bCs w:val="0"/>
          <w:i w:val="0"/>
          <w:iCs w:val="0"/>
          <w:caps w:val="0"/>
          <w:color w:val="auto"/>
          <w:spacing w:val="0"/>
          <w:kern w:val="2"/>
          <w:sz w:val="24"/>
          <w:szCs w:val="24"/>
          <w:highlight w:val="none"/>
          <w:shd w:val="clear"/>
          <w:lang w:val="en-US" w:eastAsia="zh-CN" w:bidi="ar"/>
        </w:rPr>
        <w:t>1.</w:t>
      </w:r>
      <w:r>
        <w:rPr>
          <w:rFonts w:hint="default" w:ascii="仿宋_GB2312" w:hAnsi="仿宋_GB2312" w:eastAsia="Wingdings 2" w:cs="仿宋_GB2312"/>
          <w:color w:val="auto"/>
          <w:kern w:val="2"/>
          <w:sz w:val="24"/>
          <w:szCs w:val="24"/>
          <w:highlight w:val="none"/>
          <w:lang w:val="en-US" w:eastAsia="zh-CN" w:bidi="ar"/>
        </w:rPr>
        <w:t>装修施工质量</w:t>
      </w:r>
      <w:r>
        <w:rPr>
          <w:rFonts w:hint="eastAsia" w:ascii="仿宋_GB2312" w:hAnsi="仿宋_GB2312" w:eastAsia="Wingdings 2" w:cs="仿宋_GB2312"/>
          <w:color w:val="auto"/>
          <w:kern w:val="2"/>
          <w:sz w:val="24"/>
          <w:szCs w:val="24"/>
          <w:lang w:val="en-US" w:eastAsia="zh-CN" w:bidi="ar"/>
        </w:rPr>
        <w:t>应</w:t>
      </w:r>
      <w:r>
        <w:rPr>
          <w:rFonts w:hint="default" w:ascii="仿宋_GB2312" w:hAnsi="仿宋_GB2312" w:eastAsia="Wingdings 2" w:cs="仿宋_GB2312"/>
          <w:color w:val="auto"/>
          <w:kern w:val="2"/>
          <w:sz w:val="24"/>
          <w:szCs w:val="24"/>
          <w:highlight w:val="none"/>
          <w:lang w:eastAsia="zh-CN" w:bidi="ar"/>
        </w:rPr>
        <w:t>符合住宅室内装饰装修或工程建设等相关内容</w:t>
      </w:r>
      <w:r>
        <w:rPr>
          <w:rFonts w:hint="default" w:ascii="仿宋_GB2312" w:hAnsi="仿宋_GB2312" w:eastAsia="Wingdings 2" w:cs="仿宋_GB2312"/>
          <w:b w:val="0"/>
          <w:bCs w:val="0"/>
          <w:i w:val="0"/>
          <w:iCs w:val="0"/>
          <w:caps w:val="0"/>
          <w:color w:val="auto"/>
          <w:spacing w:val="0"/>
          <w:kern w:val="2"/>
          <w:sz w:val="24"/>
          <w:szCs w:val="24"/>
          <w:highlight w:val="none"/>
          <w:shd w:val="clear"/>
          <w:lang w:eastAsia="zh-CN" w:bidi="ar"/>
        </w:rPr>
        <w:t>；</w:t>
      </w:r>
    </w:p>
    <w:p w14:paraId="24B9CD5C">
      <w:pPr>
        <w:pageBreakBefore w:val="0"/>
        <w:numPr>
          <w:ilvl w:val="0"/>
          <w:numId w:val="0"/>
        </w:numPr>
        <w:wordWrap/>
        <w:topLinePunct w:val="0"/>
        <w:bidi w:val="0"/>
        <w:adjustRightInd/>
        <w:spacing w:before="79" w:beforeLines="25" w:line="500" w:lineRule="exact"/>
        <w:ind w:firstLine="240" w:firstLineChars="100"/>
        <w:jc w:val="left"/>
        <w:textAlignment w:val="auto"/>
        <w:outlineLvl w:val="9"/>
        <w:rPr>
          <w:rFonts w:hint="default" w:ascii="仿宋_GB2312" w:hAnsi="仿宋_GB2312" w:eastAsia="Wingdings 2" w:cs="仿宋_GB2312"/>
          <w:color w:val="auto"/>
          <w:sz w:val="24"/>
          <w:szCs w:val="24"/>
          <w:lang w:eastAsia="zh-CN" w:bidi="ar"/>
        </w:rPr>
      </w:pPr>
      <w:r>
        <w:rPr>
          <w:rFonts w:hint="default" w:ascii="仿宋_GB2312" w:hAnsi="仿宋_GB2312" w:eastAsia="Wingdings 2" w:cs="仿宋_GB2312"/>
          <w:b w:val="0"/>
          <w:bCs w:val="0"/>
          <w:color w:val="auto"/>
          <w:sz w:val="24"/>
          <w:szCs w:val="24"/>
          <w:highlight w:val="none"/>
          <w:lang w:val="en-US" w:eastAsia="zh-CN" w:bidi="ar"/>
        </w:rPr>
        <w:t>2.中选人未能按要求开展装修施工，比选人可向第三方进行应急采购，如比选人实际采购价格高于中选价格，则差额部分由中选人承担。</w:t>
      </w:r>
    </w:p>
    <w:p w14:paraId="4115CB35">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4BC1F13D">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5D53B723">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4C0B6CCF">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2715B72C">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77E60C17">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0EF6278E">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7A782FF2">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6BA42721">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1B17B79E">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31754B5E">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3A43676F">
      <w:pPr>
        <w:pStyle w:val="2"/>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黑体" w:hAnsi="黑体" w:eastAsia="黑体" w:cs="黑体"/>
          <w:b/>
          <w:color w:val="auto"/>
          <w:sz w:val="24"/>
          <w:szCs w:val="24"/>
          <w:lang w:eastAsia="zh-CN"/>
        </w:rPr>
      </w:pPr>
      <w:bookmarkStart w:id="9" w:name="_Toc9600"/>
      <w:r>
        <w:rPr>
          <w:rFonts w:hint="eastAsia" w:ascii="黑体" w:hAnsi="黑体" w:eastAsia="黑体" w:cs="黑体"/>
          <w:b/>
          <w:color w:val="auto"/>
          <w:sz w:val="24"/>
          <w:szCs w:val="24"/>
          <w:lang w:eastAsia="zh-CN"/>
        </w:rPr>
        <w:br w:type="page"/>
      </w:r>
      <w:r>
        <w:rPr>
          <w:rFonts w:hint="eastAsia" w:ascii="黑体" w:hAnsi="黑体" w:eastAsia="黑体" w:cs="黑体"/>
          <w:b/>
          <w:color w:val="auto"/>
          <w:sz w:val="24"/>
          <w:szCs w:val="24"/>
          <w:lang w:eastAsia="zh-CN"/>
        </w:rPr>
        <w:t>评选规则</w:t>
      </w:r>
      <w:bookmarkEnd w:id="9"/>
    </w:p>
    <w:p w14:paraId="17167A4F">
      <w:pPr>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none"/>
        </w:rPr>
      </w:pPr>
    </w:p>
    <w:p w14:paraId="26E173CF">
      <w:pPr>
        <w:pageBreakBefore w:val="0"/>
        <w:wordWrap/>
        <w:topLinePunct w:val="0"/>
        <w:bidi w:val="0"/>
        <w:spacing w:before="79" w:beforeLines="25" w:line="500" w:lineRule="exac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1.</w:t>
      </w:r>
      <w:r>
        <w:rPr>
          <w:rFonts w:hint="eastAsia" w:ascii="黑体" w:hAnsi="黑体" w:eastAsia="黑体" w:cs="黑体"/>
          <w:b w:val="0"/>
          <w:bCs w:val="0"/>
          <w:color w:val="auto"/>
          <w:sz w:val="24"/>
          <w:szCs w:val="24"/>
          <w:highlight w:val="none"/>
          <w:lang w:val="en-US" w:eastAsia="zh-CN"/>
        </w:rPr>
        <w:t>最低价中选法</w:t>
      </w:r>
      <w:r>
        <w:rPr>
          <w:rFonts w:hint="eastAsia" w:ascii="黑体" w:hAnsi="黑体" w:eastAsia="黑体" w:cs="黑体"/>
          <w:b w:val="0"/>
          <w:bCs w:val="0"/>
          <w:color w:val="auto"/>
          <w:sz w:val="24"/>
          <w:szCs w:val="24"/>
          <w:highlight w:val="none"/>
        </w:rPr>
        <w:t>规则</w:t>
      </w:r>
    </w:p>
    <w:p w14:paraId="19B5D40F">
      <w:pPr>
        <w:pageBreakBefore w:val="0"/>
        <w:wordWrap/>
        <w:topLinePunct w:val="0"/>
        <w:bidi w:val="0"/>
        <w:spacing w:before="79" w:beforeLines="25" w:line="50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1.1</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能够</w:t>
      </w:r>
      <w:r>
        <w:rPr>
          <w:rFonts w:hint="eastAsia" w:ascii="仿宋_GB2312" w:hAnsi="仿宋_GB2312" w:eastAsia="仿宋_GB2312" w:cs="仿宋_GB2312"/>
          <w:color w:val="auto"/>
          <w:sz w:val="24"/>
          <w:szCs w:val="24"/>
          <w:highlight w:val="none"/>
          <w:lang w:val="en-US" w:eastAsia="zh-CN"/>
        </w:rPr>
        <w:t>满足比选文件的参选人资格要求，根据比选文件要求提交参选文件（包括内容、形式、胶装、密封等），原则上报价</w:t>
      </w:r>
      <w:r>
        <w:rPr>
          <w:rFonts w:hint="eastAsia" w:ascii="仿宋_GB2312" w:hAnsi="仿宋_GB2312" w:cs="仿宋_GB2312"/>
          <w:color w:val="auto"/>
          <w:sz w:val="24"/>
          <w:szCs w:val="24"/>
          <w:highlight w:val="none"/>
          <w:lang w:val="en-US" w:eastAsia="zh-CN"/>
        </w:rPr>
        <w:t>（总价）</w:t>
      </w:r>
      <w:r>
        <w:rPr>
          <w:rFonts w:hint="eastAsia" w:ascii="仿宋_GB2312" w:hAnsi="仿宋_GB2312" w:eastAsia="仿宋_GB2312" w:cs="仿宋_GB2312"/>
          <w:color w:val="auto"/>
          <w:sz w:val="24"/>
          <w:szCs w:val="24"/>
          <w:highlight w:val="none"/>
          <w:lang w:val="en-US" w:eastAsia="zh-CN"/>
        </w:rPr>
        <w:t>最低的为</w:t>
      </w:r>
      <w:r>
        <w:rPr>
          <w:rFonts w:hint="eastAsia" w:ascii="仿宋_GB2312" w:hAnsi="仿宋_GB2312" w:eastAsia="仿宋_GB2312" w:cs="仿宋_GB2312"/>
          <w:color w:val="auto"/>
          <w:sz w:val="24"/>
          <w:szCs w:val="24"/>
          <w:highlight w:val="none"/>
        </w:rPr>
        <w:t>中选候选人</w:t>
      </w:r>
      <w:r>
        <w:rPr>
          <w:rFonts w:hint="eastAsia" w:ascii="仿宋_GB2312" w:hAnsi="仿宋_GB2312" w:cs="仿宋_GB2312"/>
          <w:color w:val="auto"/>
          <w:sz w:val="24"/>
          <w:szCs w:val="24"/>
          <w:highlight w:val="none"/>
          <w:lang w:eastAsia="zh-CN"/>
        </w:rPr>
        <w:t>，</w:t>
      </w:r>
      <w:r>
        <w:rPr>
          <w:rFonts w:hint="eastAsia" w:ascii="仿宋_GB2312" w:hAnsi="仿宋_GB2312" w:cs="仿宋_GB2312"/>
          <w:color w:val="auto"/>
          <w:sz w:val="24"/>
          <w:szCs w:val="24"/>
          <w:highlight w:val="none"/>
          <w:lang w:val="en-US" w:eastAsia="zh-CN"/>
        </w:rPr>
        <w:t>最低总价相同的情况下，以不含税总价最低的优先；如不含税总价相同，则以</w:t>
      </w:r>
      <w:r>
        <w:rPr>
          <w:rFonts w:hint="eastAsia" w:ascii="仿宋_GB2312" w:hAnsi="仿宋_GB2312" w:eastAsia="仿宋_GB2312" w:cs="仿宋_GB2312"/>
          <w:i w:val="0"/>
          <w:iCs w:val="0"/>
          <w:color w:val="auto"/>
          <w:kern w:val="0"/>
          <w:sz w:val="24"/>
          <w:szCs w:val="24"/>
          <w:u w:val="none"/>
          <w:lang w:val="en-US" w:eastAsia="zh-CN" w:bidi="ar"/>
        </w:rPr>
        <w:t>600X600铝扣板吊顶</w:t>
      </w:r>
      <w:r>
        <w:rPr>
          <w:rFonts w:hint="eastAsia" w:ascii="仿宋_GB2312" w:hAnsi="仿宋_GB2312" w:cs="仿宋_GB2312"/>
          <w:i w:val="0"/>
          <w:iCs w:val="0"/>
          <w:color w:val="auto"/>
          <w:kern w:val="0"/>
          <w:sz w:val="24"/>
          <w:szCs w:val="24"/>
          <w:u w:val="none"/>
          <w:lang w:val="en-US" w:eastAsia="zh-CN" w:bidi="ar"/>
        </w:rPr>
        <w:t>报价低者优先，如仍相同，则由比选人随机选择1名</w:t>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rPr>
        <w:t>中选候选人</w:t>
      </w:r>
      <w:r>
        <w:rPr>
          <w:rFonts w:hint="eastAsia" w:ascii="仿宋_GB2312" w:hAnsi="仿宋_GB2312" w:cs="仿宋_GB2312"/>
          <w:color w:val="auto"/>
          <w:sz w:val="24"/>
          <w:szCs w:val="24"/>
          <w:highlight w:val="none"/>
          <w:lang w:eastAsia="zh-CN"/>
        </w:rPr>
        <w:t>。</w:t>
      </w:r>
    </w:p>
    <w:p w14:paraId="33839DE5">
      <w:pPr>
        <w:pageBreakBefore w:val="0"/>
        <w:wordWrap/>
        <w:topLinePunct w:val="0"/>
        <w:bidi w:val="0"/>
        <w:spacing w:before="79" w:beforeLines="25" w:line="50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招标与自主比选</w:t>
      </w:r>
      <w:r>
        <w:rPr>
          <w:rFonts w:hint="eastAsia" w:ascii="仿宋_GB2312" w:hAnsi="仿宋_GB2312" w:eastAsia="仿宋_GB2312" w:cs="仿宋_GB2312"/>
          <w:color w:val="auto"/>
          <w:sz w:val="24"/>
          <w:szCs w:val="24"/>
          <w:highlight w:val="none"/>
        </w:rPr>
        <w:t>工作小组</w:t>
      </w:r>
      <w:r>
        <w:rPr>
          <w:rFonts w:hint="eastAsia" w:ascii="仿宋_GB2312" w:hAnsi="仿宋_GB2312" w:eastAsia="仿宋_GB2312" w:cs="仿宋_GB2312"/>
          <w:color w:val="auto"/>
          <w:sz w:val="24"/>
          <w:szCs w:val="24"/>
          <w:highlight w:val="none"/>
          <w:lang w:val="en-US" w:eastAsia="zh-CN"/>
        </w:rPr>
        <w:t>认为参选人的报价可能低于成本或明显低于其他通过资格审查的参选人的报价，有可能影响产品质量或者不能诚信履约的，应当要求其在评选现场合理的时间内提供书面说明或其他证明材料，参选人不能证明其报价合理性的，</w:t>
      </w:r>
      <w:r>
        <w:rPr>
          <w:rFonts w:hint="eastAsia" w:ascii="仿宋_GB2312" w:hAnsi="仿宋_GB2312" w:eastAsia="仿宋_GB2312" w:cs="仿宋_GB2312"/>
          <w:color w:val="auto"/>
          <w:sz w:val="24"/>
          <w:szCs w:val="24"/>
          <w:highlight w:val="none"/>
          <w:lang w:eastAsia="zh-CN"/>
        </w:rPr>
        <w:t>招标与自主比选</w:t>
      </w:r>
      <w:r>
        <w:rPr>
          <w:rFonts w:hint="eastAsia" w:ascii="仿宋_GB2312" w:hAnsi="仿宋_GB2312" w:eastAsia="仿宋_GB2312" w:cs="仿宋_GB2312"/>
          <w:color w:val="auto"/>
          <w:sz w:val="24"/>
          <w:szCs w:val="24"/>
          <w:highlight w:val="none"/>
        </w:rPr>
        <w:t>工作小组</w:t>
      </w:r>
      <w:r>
        <w:rPr>
          <w:rFonts w:hint="eastAsia" w:ascii="仿宋_GB2312" w:hAnsi="仿宋_GB2312" w:eastAsia="仿宋_GB2312" w:cs="仿宋_GB2312"/>
          <w:color w:val="auto"/>
          <w:sz w:val="24"/>
          <w:szCs w:val="24"/>
          <w:highlight w:val="none"/>
          <w:lang w:val="en-US" w:eastAsia="zh-CN"/>
        </w:rPr>
        <w:t>有权将其作为无效参选处理。</w:t>
      </w:r>
    </w:p>
    <w:p w14:paraId="5150C9A7">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中选人与比选人预期差距较大，或者对比选人明显不利的，比选人可以重新比选。</w:t>
      </w:r>
    </w:p>
    <w:p w14:paraId="6DB930D1">
      <w:pPr>
        <w:pageBreakBefore w:val="0"/>
        <w:wordWrap/>
        <w:topLinePunct w:val="0"/>
        <w:bidi w:val="0"/>
        <w:spacing w:before="79" w:beforeLines="25" w:line="500" w:lineRule="exact"/>
        <w:rPr>
          <w:rFonts w:hint="eastAsia" w:ascii="黑体" w:hAnsi="黑体" w:eastAsia="黑体" w:cs="黑体"/>
          <w:b/>
          <w:bCs/>
          <w:color w:val="auto"/>
          <w:sz w:val="24"/>
          <w:szCs w:val="24"/>
          <w:highlight w:val="none"/>
        </w:rPr>
      </w:pPr>
      <w:r>
        <w:rPr>
          <w:rFonts w:hint="eastAsia" w:ascii="黑体" w:hAnsi="黑体" w:eastAsia="黑体" w:cs="黑体"/>
          <w:b w:val="0"/>
          <w:bCs w:val="0"/>
          <w:color w:val="auto"/>
          <w:sz w:val="24"/>
          <w:szCs w:val="24"/>
          <w:highlight w:val="none"/>
        </w:rPr>
        <w:t>2.比选人接受和拒绝评选的权利</w:t>
      </w:r>
      <w:r>
        <w:rPr>
          <w:rFonts w:hint="eastAsia" w:ascii="黑体" w:hAnsi="黑体" w:eastAsia="黑体" w:cs="黑体"/>
          <w:b/>
          <w:bCs/>
          <w:color w:val="auto"/>
          <w:sz w:val="24"/>
          <w:szCs w:val="24"/>
          <w:highlight w:val="none"/>
        </w:rPr>
        <w:tab/>
      </w:r>
    </w:p>
    <w:p w14:paraId="34D887E9">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比选人在发出中选通知书前因</w:t>
      </w:r>
      <w:r>
        <w:rPr>
          <w:rFonts w:hint="eastAsia" w:ascii="仿宋_GB2312" w:hAnsi="仿宋_GB2312" w:eastAsia="仿宋_GB2312" w:cs="仿宋_GB2312"/>
          <w:color w:val="auto"/>
          <w:sz w:val="24"/>
          <w:szCs w:val="24"/>
          <w:highlight w:val="none"/>
          <w:lang w:eastAsia="zh-CN"/>
        </w:rPr>
        <w:t>情势</w:t>
      </w:r>
      <w:r>
        <w:rPr>
          <w:rFonts w:hint="eastAsia" w:ascii="仿宋_GB2312" w:hAnsi="仿宋_GB2312" w:eastAsia="仿宋_GB2312" w:cs="仿宋_GB2312"/>
          <w:color w:val="auto"/>
          <w:sz w:val="24"/>
          <w:szCs w:val="24"/>
          <w:highlight w:val="none"/>
        </w:rPr>
        <w:t>发生变化或不可抗力等原因有权宣布比选程序无效或拒绝所有参选，并对由此引起的对参选人的影响不承担任何责任，也无须将这样做的理由通知受影响的参选人。</w:t>
      </w:r>
    </w:p>
    <w:p w14:paraId="20740823">
      <w:pPr>
        <w:pageBreakBefore w:val="0"/>
        <w:wordWrap/>
        <w:topLinePunct w:val="0"/>
        <w:bidi w:val="0"/>
        <w:spacing w:before="79" w:beforeLines="25" w:line="500" w:lineRule="exact"/>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3.</w:t>
      </w:r>
      <w:r>
        <w:rPr>
          <w:rFonts w:hint="eastAsia" w:ascii="黑体" w:hAnsi="黑体" w:eastAsia="黑体" w:cs="黑体"/>
          <w:b w:val="0"/>
          <w:bCs w:val="0"/>
          <w:color w:val="auto"/>
          <w:sz w:val="24"/>
          <w:szCs w:val="24"/>
          <w:highlight w:val="none"/>
        </w:rPr>
        <w:t>以下情况作废选处理</w:t>
      </w:r>
    </w:p>
    <w:p w14:paraId="3469B64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 参选人未按规定加盖公章的；</w:t>
      </w:r>
    </w:p>
    <w:p w14:paraId="3E28598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.2 参选人法定代表人--或者法定代表人授权的代理人未按规定签名的；</w:t>
      </w:r>
    </w:p>
    <w:p w14:paraId="68E310E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.3 参选人的代理人未持有法定代表人（或负责人）出具的授权委托书的；</w:t>
      </w:r>
    </w:p>
    <w:p w14:paraId="6699CD0A">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.4 参选人的参选文件未按照规定的格式填写，内容不全或者关键字迹模糊、无法辨认的；</w:t>
      </w:r>
    </w:p>
    <w:p w14:paraId="32BADBAD">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.5 同一参选人递交两份或者多份内容不同的参选文件，或者在一份参选文件中对同一比选项目有两个或者多个报价，且未声明哪一个为最终报价的，但按照比选文件规定提交备选参选方案的除外；</w:t>
      </w:r>
    </w:p>
    <w:p w14:paraId="589419EC">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.6 参选人不符合比选文件规定的资格条件；</w:t>
      </w:r>
    </w:p>
    <w:p w14:paraId="451ED585">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.7 参选有效期不满足比选文件要求的；</w:t>
      </w:r>
    </w:p>
    <w:p w14:paraId="1CCDAE83">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.8 未按照比选文件要求提交参选保证金的；</w:t>
      </w:r>
    </w:p>
    <w:p w14:paraId="5C33940B">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 xml:space="preserve">.9 </w:t>
      </w:r>
      <w:r>
        <w:rPr>
          <w:rFonts w:hint="eastAsia" w:ascii="仿宋_GB2312" w:hAnsi="仿宋_GB2312" w:eastAsia="仿宋_GB2312" w:cs="仿宋_GB2312"/>
          <w:color w:val="auto"/>
          <w:sz w:val="24"/>
          <w:szCs w:val="24"/>
          <w:highlight w:val="none"/>
          <w:lang w:eastAsia="zh-CN"/>
        </w:rPr>
        <w:t>参选报价超出最高限价的；</w:t>
      </w:r>
    </w:p>
    <w:p w14:paraId="5175BE0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3.10</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反映参选文件个性特征的内容出现明显雷同的；</w:t>
      </w:r>
    </w:p>
    <w:p w14:paraId="06CE612F">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招标与自主比选</w:t>
      </w:r>
      <w:r>
        <w:rPr>
          <w:rFonts w:hint="eastAsia" w:ascii="仿宋_GB2312" w:hAnsi="仿宋_GB2312" w:eastAsia="仿宋_GB2312" w:cs="仿宋_GB2312"/>
          <w:color w:val="auto"/>
          <w:sz w:val="24"/>
          <w:szCs w:val="24"/>
          <w:highlight w:val="none"/>
        </w:rPr>
        <w:t>工作小组</w:t>
      </w:r>
      <w:r>
        <w:rPr>
          <w:rFonts w:hint="eastAsia" w:ascii="仿宋_GB2312" w:hAnsi="仿宋_GB2312" w:eastAsia="仿宋_GB2312" w:cs="仿宋_GB2312"/>
          <w:color w:val="auto"/>
          <w:sz w:val="24"/>
          <w:szCs w:val="24"/>
          <w:highlight w:val="none"/>
          <w:lang w:eastAsia="zh-CN"/>
        </w:rPr>
        <w:t>评选</w:t>
      </w:r>
      <w:r>
        <w:rPr>
          <w:rFonts w:hint="eastAsia" w:ascii="仿宋_GB2312" w:hAnsi="仿宋_GB2312" w:eastAsia="仿宋_GB2312" w:cs="仿宋_GB2312"/>
          <w:color w:val="auto"/>
          <w:sz w:val="24"/>
          <w:szCs w:val="24"/>
          <w:highlight w:val="none"/>
        </w:rPr>
        <w:t>时发现参选文件存在重大偏差，不能满足完成比选项目的期限要求，或明显不符合比选文件规定的技术规格、质量要求、报价要求、货物包装方式、检验标准和方法或其他要求，不能响应比选文件实质性要求的；</w:t>
      </w:r>
    </w:p>
    <w:p w14:paraId="6995C1DA">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 xml:space="preserve"> 违反规定影响评选工作或采取其他方式对比选人施加影响的；</w:t>
      </w:r>
    </w:p>
    <w:p w14:paraId="32A93085">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 xml:space="preserve"> 参选文件内容（包括但不限于业绩、企业简介、合同、发票）弄虚作假的</w:t>
      </w:r>
      <w:r>
        <w:rPr>
          <w:rFonts w:hint="eastAsia" w:ascii="仿宋_GB2312" w:hAnsi="仿宋_GB2312" w:eastAsia="仿宋_GB2312" w:cs="仿宋_GB2312"/>
          <w:color w:val="auto"/>
          <w:sz w:val="24"/>
          <w:szCs w:val="24"/>
          <w:highlight w:val="none"/>
          <w:lang w:eastAsia="zh-CN"/>
        </w:rPr>
        <w:t>。</w:t>
      </w:r>
    </w:p>
    <w:p w14:paraId="2C28C2DA">
      <w:pPr>
        <w:pageBreakBefore w:val="0"/>
        <w:wordWrap/>
        <w:topLinePunct w:val="0"/>
        <w:bidi w:val="0"/>
        <w:spacing w:before="79" w:beforeLines="25" w:line="500" w:lineRule="exac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4.重新比选</w:t>
      </w:r>
    </w:p>
    <w:p w14:paraId="6F07A272">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有下列情形之一，应当重新比选：</w:t>
      </w:r>
    </w:p>
    <w:p w14:paraId="70AA6F61">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4.1.1 在参选文件递交截止时间届满时提交参选文件的参选人少于3个的，或者经资格审查合格的潜在参选人不足3个的；</w:t>
      </w:r>
    </w:p>
    <w:p w14:paraId="2BCD3C5E">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4.1.2 所有参选均被作为废选处理的；</w:t>
      </w:r>
    </w:p>
    <w:p w14:paraId="6A8232FB">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4.1.3 经评审，有效参选不足3个使得参选明显缺乏竞争，且招标及自主比选工作小组决定否决所有参选的。</w:t>
      </w:r>
    </w:p>
    <w:p w14:paraId="02A1A2E5">
      <w:pPr>
        <w:pageBreakBefore w:val="0"/>
        <w:wordWrap/>
        <w:topLinePunct w:val="0"/>
        <w:bidi w:val="0"/>
        <w:spacing w:before="79" w:beforeLines="25" w:line="500" w:lineRule="exac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5.评审</w:t>
      </w:r>
    </w:p>
    <w:p w14:paraId="35E3127F">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5.1 </w:t>
      </w:r>
      <w:r>
        <w:rPr>
          <w:rFonts w:hint="eastAsia" w:ascii="仿宋_GB2312" w:hAnsi="仿宋_GB2312" w:eastAsia="仿宋_GB2312" w:cs="仿宋_GB2312"/>
          <w:color w:val="auto"/>
          <w:sz w:val="24"/>
          <w:szCs w:val="24"/>
        </w:rPr>
        <w:t>比选人将在参选文件递交截止之日后</w:t>
      </w:r>
      <w:r>
        <w:rPr>
          <w:rFonts w:hint="eastAsia" w:ascii="仿宋_GB2312" w:hAnsi="仿宋_GB2312" w:eastAsia="仿宋_GB2312" w:cs="仿宋_GB2312"/>
          <w:color w:val="auto"/>
          <w:sz w:val="24"/>
          <w:szCs w:val="24"/>
          <w:lang w:eastAsia="zh-CN"/>
        </w:rPr>
        <w:t>，参选有效期内按照比选文件要求的程序</w:t>
      </w:r>
      <w:r>
        <w:rPr>
          <w:rFonts w:hint="eastAsia" w:ascii="仿宋_GB2312" w:hAnsi="仿宋_GB2312" w:eastAsia="仿宋_GB2312" w:cs="仿宋_GB2312"/>
          <w:color w:val="auto"/>
          <w:sz w:val="24"/>
          <w:szCs w:val="24"/>
        </w:rPr>
        <w:t>组织评选工作会议。</w:t>
      </w:r>
    </w:p>
    <w:p w14:paraId="77581BC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5.2</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中选单位及信息</w:t>
      </w:r>
      <w:r>
        <w:rPr>
          <w:rFonts w:hint="eastAsia" w:ascii="仿宋_GB2312" w:hAnsi="仿宋_GB2312" w:eastAsia="仿宋_GB2312" w:cs="仿宋_GB2312"/>
          <w:color w:val="auto"/>
          <w:sz w:val="24"/>
          <w:szCs w:val="24"/>
          <w:lang w:eastAsia="zh-CN"/>
        </w:rPr>
        <w:t>将</w:t>
      </w:r>
      <w:r>
        <w:rPr>
          <w:rFonts w:hint="eastAsia" w:ascii="仿宋_GB2312" w:hAnsi="仿宋_GB2312" w:eastAsia="仿宋_GB2312" w:cs="仿宋_GB2312"/>
          <w:color w:val="auto"/>
          <w:sz w:val="24"/>
          <w:szCs w:val="24"/>
        </w:rPr>
        <w:t>公布在</w:t>
      </w:r>
      <w:r>
        <w:rPr>
          <w:rFonts w:hint="eastAsia" w:ascii="仿宋_GB2312" w:hAnsi="仿宋_GB2312" w:eastAsia="仿宋_GB2312" w:cs="仿宋_GB2312"/>
          <w:color w:val="auto"/>
          <w:sz w:val="24"/>
          <w:szCs w:val="24"/>
          <w:lang w:eastAsia="zh-CN"/>
        </w:rPr>
        <w:t>比选人官网。</w:t>
      </w:r>
    </w:p>
    <w:p w14:paraId="626F55B3">
      <w:pPr>
        <w:pageBreakBefore w:val="0"/>
        <w:widowControl/>
        <w:wordWrap/>
        <w:topLinePunct w:val="0"/>
        <w:bidi w:val="0"/>
        <w:adjustRightInd/>
        <w:spacing w:before="79" w:beforeLines="25" w:line="500" w:lineRule="exact"/>
        <w:jc w:val="left"/>
        <w:textAlignment w:val="auto"/>
        <w:rPr>
          <w:rFonts w:hint="eastAsia" w:ascii="仿宋_GB2312" w:hAnsi="仿宋_GB2312" w:eastAsia="仿宋_GB2312" w:cs="仿宋_GB2312"/>
          <w:color w:val="auto"/>
          <w:sz w:val="24"/>
          <w:szCs w:val="24"/>
        </w:rPr>
      </w:pPr>
    </w:p>
    <w:p w14:paraId="1FBA171F">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p w14:paraId="3F470A3C">
      <w:pPr>
        <w:pStyle w:val="2"/>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b/>
          <w:color w:val="auto"/>
          <w:sz w:val="24"/>
          <w:szCs w:val="24"/>
          <w:lang w:eastAsia="zh-CN"/>
        </w:rPr>
      </w:pPr>
      <w:bookmarkStart w:id="10" w:name="_Toc7306"/>
      <w:r>
        <w:rPr>
          <w:rFonts w:hint="eastAsia" w:ascii="仿宋_GB2312" w:hAnsi="仿宋_GB2312" w:eastAsia="仿宋_GB2312" w:cs="仿宋_GB2312"/>
          <w:b/>
          <w:color w:val="auto"/>
          <w:sz w:val="24"/>
          <w:szCs w:val="24"/>
          <w:lang w:eastAsia="zh-CN"/>
        </w:rPr>
        <w:br w:type="page"/>
      </w:r>
      <w:r>
        <w:rPr>
          <w:rFonts w:hint="eastAsia" w:ascii="黑体" w:hAnsi="黑体" w:eastAsia="黑体" w:cs="黑体"/>
          <w:b/>
          <w:color w:val="auto"/>
          <w:sz w:val="24"/>
          <w:szCs w:val="24"/>
          <w:lang w:eastAsia="zh-CN"/>
        </w:rPr>
        <w:t>合同条款</w:t>
      </w:r>
      <w:bookmarkEnd w:id="8"/>
      <w:bookmarkEnd w:id="10"/>
    </w:p>
    <w:p w14:paraId="38126D02">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备注：未经比选人书面同意，本合同条款不得变更，</w:t>
      </w:r>
      <w:r>
        <w:rPr>
          <w:rFonts w:hint="eastAsia" w:ascii="仿宋_GB2312" w:hAnsi="仿宋_GB2312" w:eastAsia="仿宋_GB2312" w:cs="仿宋_GB2312"/>
          <w:b/>
          <w:bCs/>
          <w:color w:val="auto"/>
          <w:sz w:val="24"/>
          <w:szCs w:val="24"/>
          <w:lang w:val="en-US" w:eastAsia="zh-CN"/>
        </w:rPr>
        <w:t>参选人递交参选文件，视为对合同条款全部接受</w:t>
      </w:r>
      <w:r>
        <w:rPr>
          <w:rFonts w:hint="eastAsia" w:ascii="仿宋_GB2312" w:hAnsi="仿宋_GB2312" w:eastAsia="仿宋_GB2312" w:cs="仿宋_GB2312"/>
          <w:color w:val="auto"/>
          <w:sz w:val="24"/>
          <w:szCs w:val="24"/>
          <w:lang w:val="en-US" w:eastAsia="zh-CN"/>
        </w:rPr>
        <w:t>。</w:t>
      </w:r>
    </w:p>
    <w:p w14:paraId="40CACB44">
      <w:pPr>
        <w:pageBreakBefore w:val="0"/>
        <w:widowControl w:val="0"/>
        <w:kinsoku/>
        <w:wordWrap/>
        <w:overflowPunct/>
        <w:topLinePunct w:val="0"/>
        <w:autoSpaceDE/>
        <w:autoSpaceDN/>
        <w:bidi w:val="0"/>
        <w:adjustRightInd w:val="0"/>
        <w:snapToGrid/>
        <w:spacing w:before="157" w:beforeLines="50" w:beforeAutospacing="0" w:after="157" w:afterLines="50" w:afterAutospacing="0" w:line="600" w:lineRule="exact"/>
        <w:jc w:val="center"/>
        <w:textAlignment w:val="baseline"/>
        <w:rPr>
          <w:rFonts w:hint="eastAsia" w:ascii="方正小标宋简体" w:hAnsi="方正小标宋简体" w:eastAsia="方正小标宋简体" w:cs="方正小标宋简体"/>
          <w:b/>
          <w:bCs/>
          <w:color w:val="000000"/>
          <w:kern w:val="0"/>
          <w:sz w:val="44"/>
          <w:szCs w:val="44"/>
        </w:rPr>
      </w:pPr>
      <w:bookmarkStart w:id="11" w:name="_Hlk181869114"/>
      <w:bookmarkStart w:id="12" w:name="_Toc26268"/>
      <w:r>
        <w:rPr>
          <w:rFonts w:hint="eastAsia" w:ascii="方正小标宋简体" w:hAnsi="方正小标宋简体" w:eastAsia="方正小标宋简体" w:cs="方正小标宋简体"/>
          <w:b/>
          <w:kern w:val="44"/>
          <w:sz w:val="44"/>
          <w:szCs w:val="44"/>
          <w:lang w:val="en-US" w:eastAsia="zh-CN"/>
        </w:rPr>
        <w:t>北水综合楼吊顶施工</w:t>
      </w:r>
      <w:r>
        <w:rPr>
          <w:rFonts w:hint="eastAsia" w:ascii="方正小标宋简体" w:hAnsi="方正小标宋简体" w:eastAsia="方正小标宋简体" w:cs="方正小标宋简体"/>
          <w:b/>
          <w:kern w:val="44"/>
          <w:sz w:val="44"/>
          <w:szCs w:val="44"/>
        </w:rPr>
        <w:t>合同</w:t>
      </w:r>
    </w:p>
    <w:bookmarkEnd w:id="11"/>
    <w:p w14:paraId="746B86B2">
      <w:pPr>
        <w:keepNext w:val="0"/>
        <w:keepLines w:val="0"/>
        <w:pageBreakBefore w:val="0"/>
        <w:widowControl w:val="0"/>
        <w:kinsoku/>
        <w:wordWrap/>
        <w:overflowPunct/>
        <w:topLinePunct w:val="0"/>
        <w:autoSpaceDE/>
        <w:autoSpaceDN/>
        <w:bidi w:val="0"/>
        <w:adjustRightInd w:val="0"/>
        <w:spacing w:beforeAutospacing="0" w:afterAutospacing="0" w:line="560" w:lineRule="exact"/>
        <w:jc w:val="lef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发包人（甲方）：</w:t>
      </w:r>
      <w:r>
        <w:rPr>
          <w:rFonts w:hint="eastAsia" w:ascii="仿宋_GB2312" w:hAnsi="仿宋_GB2312" w:eastAsia="仿宋_GB2312" w:cs="仿宋_GB2312"/>
          <w:kern w:val="0"/>
          <w:sz w:val="24"/>
          <w:szCs w:val="24"/>
          <w:lang w:val="en-US" w:eastAsia="zh-CN"/>
        </w:rPr>
        <w:t>福建省漳州福化水务发展有限责任</w:t>
      </w:r>
      <w:r>
        <w:rPr>
          <w:rFonts w:hint="eastAsia" w:ascii="仿宋_GB2312" w:hAnsi="仿宋_GB2312" w:eastAsia="仿宋_GB2312" w:cs="仿宋_GB2312"/>
          <w:kern w:val="0"/>
          <w:sz w:val="24"/>
          <w:szCs w:val="24"/>
          <w:lang w:eastAsia="zh-CN"/>
        </w:rPr>
        <w:t>公司</w:t>
      </w:r>
    </w:p>
    <w:p w14:paraId="7DC7C661">
      <w:pPr>
        <w:keepNext w:val="0"/>
        <w:keepLines w:val="0"/>
        <w:pageBreakBefore w:val="0"/>
        <w:widowControl w:val="0"/>
        <w:kinsoku/>
        <w:wordWrap/>
        <w:overflowPunct/>
        <w:topLinePunct w:val="0"/>
        <w:autoSpaceDE/>
        <w:autoSpaceDN/>
        <w:bidi w:val="0"/>
        <w:adjustRightInd w:val="0"/>
        <w:spacing w:beforeAutospacing="0" w:afterAutospacing="0" w:line="560" w:lineRule="exact"/>
        <w:jc w:val="left"/>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承包人（乙方）：</w:t>
      </w:r>
    </w:p>
    <w:p w14:paraId="1056B75C">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根据《中华人民共和国民法典》、《中华人民共和国建筑法》及其他有关法律、法规，遵循平等、自愿、公平和诚信的原则，双方就下述工程相关服务事项协商一致，订立本合同。</w:t>
      </w:r>
    </w:p>
    <w:p w14:paraId="6B2ADB88">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2" w:firstLineChars="200"/>
        <w:jc w:val="both"/>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 xml:space="preserve">第一条  </w:t>
      </w:r>
      <w:r>
        <w:rPr>
          <w:rFonts w:hint="eastAsia" w:ascii="仿宋_GB2312" w:hAnsi="仿宋_GB2312" w:eastAsia="仿宋_GB2312" w:cs="仿宋_GB2312"/>
          <w:b/>
          <w:bCs/>
          <w:kern w:val="0"/>
          <w:sz w:val="24"/>
          <w:szCs w:val="24"/>
        </w:rPr>
        <w:t>工程概况</w:t>
      </w:r>
    </w:p>
    <w:p w14:paraId="6621CF45">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1、工程名称：</w:t>
      </w:r>
      <w:r>
        <w:rPr>
          <w:rFonts w:hint="eastAsia" w:ascii="仿宋_GB2312" w:hAnsi="仿宋_GB2312" w:eastAsia="仿宋_GB2312" w:cs="仿宋_GB2312"/>
          <w:kern w:val="0"/>
          <w:sz w:val="24"/>
          <w:szCs w:val="24"/>
          <w:lang w:eastAsia="zh-CN"/>
        </w:rPr>
        <w:t>北水综合楼吊顶施工</w:t>
      </w:r>
      <w:r>
        <w:rPr>
          <w:rFonts w:hint="eastAsia" w:ascii="仿宋_GB2312" w:hAnsi="仿宋_GB2312" w:eastAsia="仿宋_GB2312" w:cs="仿宋_GB2312"/>
          <w:kern w:val="0"/>
          <w:sz w:val="24"/>
          <w:szCs w:val="24"/>
        </w:rPr>
        <w:t>。</w:t>
      </w:r>
    </w:p>
    <w:p w14:paraId="2F411296">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2、工程地点：</w:t>
      </w:r>
      <w:r>
        <w:rPr>
          <w:rFonts w:hint="eastAsia" w:ascii="仿宋_GB2312" w:hAnsi="仿宋_GB2312" w:eastAsia="仿宋_GB2312" w:cs="仿宋_GB2312"/>
          <w:kern w:val="0"/>
          <w:sz w:val="24"/>
          <w:szCs w:val="24"/>
          <w:lang w:eastAsia="zh-CN"/>
        </w:rPr>
        <w:t>北水综合楼</w:t>
      </w:r>
      <w:r>
        <w:rPr>
          <w:rFonts w:hint="eastAsia" w:ascii="仿宋_GB2312" w:hAnsi="仿宋_GB2312" w:eastAsia="仿宋_GB2312" w:cs="仿宋_GB2312"/>
          <w:kern w:val="0"/>
          <w:sz w:val="24"/>
          <w:szCs w:val="24"/>
        </w:rPr>
        <w:t>。</w:t>
      </w:r>
    </w:p>
    <w:p w14:paraId="0FDBEC93">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3、承包范围：</w:t>
      </w:r>
      <w:r>
        <w:rPr>
          <w:rFonts w:hint="eastAsia" w:ascii="仿宋_GB2312" w:hAnsi="仿宋_GB2312" w:eastAsia="仿宋_GB2312" w:cs="仿宋_GB2312"/>
          <w:kern w:val="0"/>
          <w:sz w:val="24"/>
          <w:szCs w:val="24"/>
          <w:lang w:eastAsia="zh-CN"/>
        </w:rPr>
        <w:t>综合楼</w:t>
      </w:r>
      <w:r>
        <w:rPr>
          <w:rFonts w:hint="eastAsia" w:ascii="仿宋_GB2312" w:hAnsi="仿宋_GB2312" w:eastAsia="仿宋_GB2312" w:cs="仿宋_GB2312"/>
          <w:kern w:val="0"/>
          <w:sz w:val="24"/>
          <w:szCs w:val="24"/>
          <w:lang w:val="en-US" w:eastAsia="zh-CN"/>
        </w:rPr>
        <w:t>吊顶等</w:t>
      </w:r>
      <w:r>
        <w:rPr>
          <w:rFonts w:hint="eastAsia" w:ascii="仿宋_GB2312" w:hAnsi="仿宋_GB2312" w:eastAsia="仿宋_GB2312" w:cs="仿宋_GB2312"/>
          <w:kern w:val="0"/>
          <w:sz w:val="24"/>
          <w:szCs w:val="24"/>
        </w:rPr>
        <w:t>。</w:t>
      </w:r>
    </w:p>
    <w:p w14:paraId="1FD7D478">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施工要求：</w:t>
      </w:r>
      <w:r>
        <w:rPr>
          <w:rFonts w:hint="eastAsia" w:ascii="仿宋_GB2312" w:hAnsi="仿宋_GB2312" w:eastAsia="仿宋_GB2312" w:cs="仿宋_GB2312"/>
          <w:kern w:val="0"/>
          <w:sz w:val="24"/>
          <w:szCs w:val="24"/>
          <w:lang w:val="en-US" w:eastAsia="zh-CN"/>
        </w:rPr>
        <w:t>根据发包人要求</w:t>
      </w:r>
      <w:r>
        <w:rPr>
          <w:rFonts w:hint="eastAsia" w:ascii="仿宋_GB2312" w:hAnsi="仿宋_GB2312" w:eastAsia="仿宋_GB2312" w:cs="仿宋_GB2312"/>
          <w:kern w:val="0"/>
          <w:sz w:val="24"/>
          <w:szCs w:val="24"/>
        </w:rPr>
        <w:t>。</w:t>
      </w:r>
    </w:p>
    <w:p w14:paraId="5AB5A9B9">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2" w:firstLineChars="200"/>
        <w:jc w:val="both"/>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第二条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合同工期</w:t>
      </w:r>
    </w:p>
    <w:p w14:paraId="4C0FE3CF">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食堂装修施工</w:t>
      </w:r>
      <w:r>
        <w:rPr>
          <w:rFonts w:hint="eastAsia" w:ascii="仿宋_GB2312" w:hAnsi="仿宋_GB2312" w:eastAsia="仿宋_GB2312" w:cs="仿宋_GB2312"/>
          <w:kern w:val="0"/>
          <w:sz w:val="24"/>
          <w:szCs w:val="24"/>
          <w:lang w:val="en-US" w:eastAsia="zh-CN"/>
        </w:rPr>
        <w:t>的工期为15日，自</w:t>
      </w:r>
      <w:r>
        <w:rPr>
          <w:rFonts w:hint="eastAsia" w:ascii="仿宋_GB2312" w:hAnsi="仿宋_GB2312" w:eastAsia="仿宋_GB2312" w:cs="仿宋_GB2312"/>
          <w:kern w:val="0"/>
          <w:sz w:val="24"/>
          <w:szCs w:val="24"/>
        </w:rPr>
        <w:t>合同</w:t>
      </w:r>
      <w:r>
        <w:rPr>
          <w:rFonts w:hint="eastAsia" w:ascii="仿宋_GB2312" w:hAnsi="仿宋_GB2312" w:eastAsia="仿宋_GB2312" w:cs="仿宋_GB2312"/>
          <w:kern w:val="0"/>
          <w:sz w:val="24"/>
          <w:szCs w:val="24"/>
          <w:lang w:val="en-US" w:eastAsia="zh-CN"/>
        </w:rPr>
        <w:t>生效之日起算</w:t>
      </w:r>
      <w:r>
        <w:rPr>
          <w:rFonts w:hint="eastAsia" w:ascii="仿宋_GB2312" w:hAnsi="仿宋_GB2312" w:eastAsia="仿宋_GB2312" w:cs="仿宋_GB2312"/>
          <w:kern w:val="0"/>
          <w:sz w:val="24"/>
          <w:szCs w:val="24"/>
        </w:rPr>
        <w:t>。</w:t>
      </w:r>
    </w:p>
    <w:p w14:paraId="215630E4">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2" w:firstLineChars="200"/>
        <w:jc w:val="both"/>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第三条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合同价款</w:t>
      </w:r>
    </w:p>
    <w:p w14:paraId="4488B860">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1、合同总价金额（含税总价）：￥</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元（人民币：</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整）。</w:t>
      </w:r>
      <w:r>
        <w:rPr>
          <w:rFonts w:hint="eastAsia" w:ascii="仿宋_GB2312" w:hAnsi="仿宋_GB2312" w:cs="仿宋_GB2312"/>
          <w:kern w:val="0"/>
          <w:sz w:val="24"/>
          <w:szCs w:val="24"/>
          <w:highlight w:val="none"/>
          <w:lang w:val="en-US" w:eastAsia="zh-CN"/>
        </w:rPr>
        <w:t>适用税率%</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rPr>
        <w:t>未税额￥</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元。税额￥</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元。</w:t>
      </w:r>
      <w:r>
        <w:rPr>
          <w:rFonts w:hint="eastAsia" w:ascii="仿宋_GB2312" w:hAnsi="仿宋_GB2312" w:eastAsia="仿宋_GB2312" w:cs="仿宋_GB2312"/>
          <w:kern w:val="0"/>
          <w:sz w:val="24"/>
          <w:szCs w:val="24"/>
          <w:lang w:val="en-US" w:eastAsia="zh-CN"/>
        </w:rPr>
        <w:t>前述合同总价为暂定价，根据实际结算数量计算。</w:t>
      </w:r>
    </w:p>
    <w:p w14:paraId="454C8658">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本合同固定单价合同，固单</w:t>
      </w:r>
      <w:r>
        <w:rPr>
          <w:rFonts w:hint="eastAsia" w:ascii="仿宋_GB2312" w:hAnsi="仿宋_GB2312" w:eastAsia="仿宋_GB2312" w:cs="仿宋_GB2312"/>
          <w:kern w:val="0"/>
          <w:sz w:val="24"/>
          <w:szCs w:val="24"/>
        </w:rPr>
        <w:t>价已包含税费、保险、</w:t>
      </w:r>
      <w:r>
        <w:rPr>
          <w:rFonts w:hint="eastAsia" w:ascii="仿宋_GB2312" w:hAnsi="仿宋_GB2312" w:eastAsia="仿宋_GB2312" w:cs="仿宋_GB2312"/>
          <w:kern w:val="0"/>
          <w:sz w:val="24"/>
          <w:szCs w:val="24"/>
          <w:lang w:eastAsia="zh-CN"/>
        </w:rPr>
        <w:t>装修施工所需的材料费、人工费</w:t>
      </w:r>
      <w:r>
        <w:rPr>
          <w:rFonts w:hint="eastAsia" w:ascii="仿宋_GB2312" w:hAnsi="仿宋_GB2312" w:eastAsia="仿宋_GB2312" w:cs="仿宋_GB2312"/>
          <w:kern w:val="0"/>
          <w:sz w:val="24"/>
          <w:szCs w:val="24"/>
        </w:rPr>
        <w:t>等所有费用；合同</w:t>
      </w:r>
      <w:r>
        <w:rPr>
          <w:rFonts w:hint="eastAsia" w:ascii="仿宋_GB2312" w:hAnsi="仿宋_GB2312" w:eastAsia="仿宋_GB2312" w:cs="仿宋_GB2312"/>
          <w:kern w:val="0"/>
          <w:sz w:val="24"/>
          <w:szCs w:val="24"/>
          <w:lang w:val="en-US" w:eastAsia="zh-CN"/>
        </w:rPr>
        <w:t>固定单价</w:t>
      </w:r>
      <w:r>
        <w:rPr>
          <w:rFonts w:hint="eastAsia" w:ascii="仿宋_GB2312" w:hAnsi="仿宋_GB2312" w:eastAsia="仿宋_GB2312" w:cs="仿宋_GB2312"/>
          <w:kern w:val="0"/>
          <w:sz w:val="24"/>
          <w:szCs w:val="24"/>
        </w:rPr>
        <w:t>包含所有工程风险。</w:t>
      </w:r>
      <w:r>
        <w:rPr>
          <w:rFonts w:hint="eastAsia" w:ascii="仿宋_GB2312" w:hAnsi="仿宋_GB2312" w:eastAsia="仿宋_GB2312" w:cs="仿宋_GB2312"/>
          <w:kern w:val="0"/>
          <w:sz w:val="24"/>
          <w:szCs w:val="24"/>
          <w:lang w:val="en-US" w:eastAsia="zh-CN"/>
        </w:rPr>
        <w:t>施工结束后，双方据实结算。</w:t>
      </w:r>
    </w:p>
    <w:p w14:paraId="5D22CE35">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6E2442FC">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4、与合同有关的通知、批准、证明、证书、指示、要求、请求、同意、意见、确定和决定等，均应采用书面形式。</w:t>
      </w:r>
    </w:p>
    <w:p w14:paraId="59E627FD">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5、工程量的确认及变更均需经甲方书面授权的人员签证。</w:t>
      </w:r>
    </w:p>
    <w:p w14:paraId="003D7C19">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2" w:firstLineChars="200"/>
        <w:jc w:val="both"/>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第四条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工程款结算方式及期限</w:t>
      </w:r>
    </w:p>
    <w:p w14:paraId="4563CB00">
      <w:pPr>
        <w:keepNext w:val="0"/>
        <w:keepLines w:val="0"/>
        <w:pageBreakBefore w:val="0"/>
        <w:widowControl w:val="0"/>
        <w:kinsoku/>
        <w:wordWrap/>
        <w:overflowPunct/>
        <w:topLinePunct w:val="0"/>
        <w:autoSpaceDE/>
        <w:autoSpaceDN/>
        <w:bidi w:val="0"/>
        <w:adjustRightInd w:val="0"/>
        <w:spacing w:beforeAutospacing="0" w:afterAutospacing="0" w:line="560" w:lineRule="exact"/>
        <w:ind w:firstLine="480" w:firstLineChars="200"/>
        <w:jc w:val="both"/>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工程完工</w:t>
      </w:r>
      <w:r>
        <w:rPr>
          <w:rFonts w:hint="eastAsia" w:ascii="仿宋_GB2312" w:hAnsi="仿宋_GB2312" w:eastAsia="仿宋_GB2312" w:cs="仿宋_GB2312"/>
          <w:kern w:val="0"/>
          <w:sz w:val="24"/>
          <w:szCs w:val="24"/>
          <w:lang w:val="en-US" w:eastAsia="zh-CN"/>
        </w:rPr>
        <w:t>将甲方</w:t>
      </w:r>
      <w:r>
        <w:rPr>
          <w:rFonts w:hint="eastAsia" w:ascii="仿宋_GB2312" w:hAnsi="仿宋_GB2312" w:eastAsia="仿宋_GB2312" w:cs="仿宋_GB2312"/>
          <w:kern w:val="0"/>
          <w:sz w:val="24"/>
          <w:szCs w:val="24"/>
        </w:rPr>
        <w:t>验收合格后，</w:t>
      </w:r>
      <w:r>
        <w:rPr>
          <w:rFonts w:hint="eastAsia" w:ascii="仿宋_GB2312" w:hAnsi="仿宋_GB2312" w:eastAsia="仿宋_GB2312" w:cs="仿宋_GB2312"/>
          <w:kern w:val="0"/>
          <w:sz w:val="24"/>
          <w:szCs w:val="24"/>
          <w:lang w:val="en-US" w:eastAsia="zh-CN"/>
        </w:rPr>
        <w:t>经双方对工程量进行结算，确认实际支付总额。</w:t>
      </w:r>
      <w:r>
        <w:rPr>
          <w:rFonts w:hint="eastAsia" w:ascii="仿宋_GB2312" w:hAnsi="仿宋_GB2312" w:eastAsia="仿宋_GB2312" w:cs="仿宋_GB2312"/>
          <w:kern w:val="0"/>
          <w:sz w:val="24"/>
          <w:szCs w:val="24"/>
          <w:lang w:eastAsia="zh-CN"/>
        </w:rPr>
        <w:t>乙方</w:t>
      </w:r>
      <w:r>
        <w:rPr>
          <w:rFonts w:hint="eastAsia" w:ascii="仿宋_GB2312" w:hAnsi="仿宋_GB2312" w:eastAsia="仿宋_GB2312" w:cs="仿宋_GB2312"/>
          <w:kern w:val="0"/>
          <w:sz w:val="24"/>
          <w:szCs w:val="24"/>
          <w:lang w:val="en-US" w:eastAsia="zh-CN"/>
        </w:rPr>
        <w:t>在验收通过结算完成后7日内</w:t>
      </w:r>
      <w:r>
        <w:rPr>
          <w:rFonts w:hint="eastAsia" w:ascii="仿宋_GB2312" w:hAnsi="仿宋_GB2312" w:eastAsia="仿宋_GB2312" w:cs="仿宋_GB2312"/>
          <w:kern w:val="0"/>
          <w:sz w:val="24"/>
          <w:szCs w:val="24"/>
          <w:lang w:eastAsia="zh-CN"/>
        </w:rPr>
        <w:t>向甲方开具增值税专用发票</w:t>
      </w:r>
      <w:r>
        <w:rPr>
          <w:rFonts w:hint="eastAsia" w:ascii="仿宋_GB2312" w:hAnsi="仿宋_GB2312" w:eastAsia="仿宋_GB2312" w:cs="仿宋_GB2312"/>
          <w:kern w:val="0"/>
          <w:sz w:val="24"/>
          <w:szCs w:val="24"/>
          <w:highlight w:val="none"/>
          <w:lang w:eastAsia="zh-CN"/>
        </w:rPr>
        <w:t>（</w:t>
      </w:r>
      <w:r>
        <w:rPr>
          <w:rFonts w:hint="eastAsia" w:ascii="仿宋_GB2312" w:hAnsi="仿宋_GB2312" w:cs="仿宋_GB2312"/>
          <w:kern w:val="0"/>
          <w:sz w:val="24"/>
          <w:szCs w:val="24"/>
          <w:highlight w:val="none"/>
          <w:lang w:val="en-US" w:eastAsia="zh-CN"/>
        </w:rPr>
        <w:t>适用税率%</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甲方</w:t>
      </w:r>
      <w:r>
        <w:rPr>
          <w:rFonts w:hint="eastAsia" w:ascii="仿宋_GB2312" w:hAnsi="仿宋_GB2312" w:eastAsia="仿宋_GB2312" w:cs="仿宋_GB2312"/>
          <w:kern w:val="0"/>
          <w:sz w:val="24"/>
          <w:szCs w:val="24"/>
          <w:lang w:eastAsia="zh-CN"/>
        </w:rPr>
        <w:t>收到发票</w:t>
      </w:r>
      <w:r>
        <w:rPr>
          <w:rFonts w:hint="eastAsia" w:ascii="仿宋_GB2312" w:hAnsi="仿宋_GB2312" w:eastAsia="仿宋_GB2312" w:cs="仿宋_GB2312"/>
          <w:kern w:val="0"/>
          <w:sz w:val="24"/>
          <w:szCs w:val="24"/>
        </w:rPr>
        <w:t>后</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天内向乙方支付合同</w:t>
      </w:r>
      <w:r>
        <w:rPr>
          <w:rFonts w:hint="eastAsia" w:ascii="仿宋_GB2312" w:hAnsi="仿宋_GB2312" w:eastAsia="仿宋_GB2312" w:cs="仿宋_GB2312"/>
          <w:kern w:val="0"/>
          <w:sz w:val="24"/>
          <w:szCs w:val="24"/>
          <w:lang w:val="en-US" w:eastAsia="zh-CN"/>
        </w:rPr>
        <w:t>总额。</w:t>
      </w:r>
    </w:p>
    <w:p w14:paraId="04ED100C">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第五条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施工要求</w:t>
      </w:r>
    </w:p>
    <w:p w14:paraId="0C31A3AE">
      <w:pPr>
        <w:keepNext w:val="0"/>
        <w:keepLines w:val="0"/>
        <w:pageBreakBefore w:val="0"/>
        <w:widowControl w:val="0"/>
        <w:tabs>
          <w:tab w:val="left" w:pos="7164"/>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1、乙方必须严格依照相关行业标准施工。</w:t>
      </w:r>
    </w:p>
    <w:p w14:paraId="6B6B8770">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2、乙方选用的材料应符合现行国家标准的规定。</w:t>
      </w:r>
    </w:p>
    <w:p w14:paraId="591B74DF">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3、施工中需用到的所有材料，由乙方自行解决，且需符合甲方的质量要求。</w:t>
      </w:r>
    </w:p>
    <w:p w14:paraId="2273425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4、乙方于施工前应提供所用材料的质量合格证。</w:t>
      </w:r>
    </w:p>
    <w:p w14:paraId="3A5DEA48">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5、乙方应将执行本合约之组织及各级负责人名单，以书面报请甲方备查，未经甲方同意不得随意变更。</w:t>
      </w:r>
    </w:p>
    <w:p w14:paraId="0D81A3F0">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6、乙方之工地负责人视为乙方之当然代表。</w:t>
      </w:r>
    </w:p>
    <w:p w14:paraId="458B1E87">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7、乙方对于甲方认为有机密性之工程，无论任何文件，地点，时效等均应严格保密，不得泄露，否则应赔偿因此给甲方造成的损失。</w:t>
      </w:r>
    </w:p>
    <w:p w14:paraId="06738E9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8、施工期间，乙方应注意安全，对于工地工人及附近人畜及公私财产之安全卫生，必须慎重防范，如因疏忽以致发生任何意外损失，均由乙方承担。</w:t>
      </w:r>
    </w:p>
    <w:p w14:paraId="3C02B4B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0E318217">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10、乙方进入甲方厂区，必须遵守甲方的相关规定。乙方施工期间应维护甲方环境卫生，及时清运土头垃圾，否则甲方有权每次扣款500 元。</w:t>
      </w:r>
    </w:p>
    <w:p w14:paraId="58AC33E8">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11、施工过程中应厉行节约，甲方提供使用的水、电等，乙方要做到即用即开，用毕立即关闭，严禁浪费。如有违反，扣款1000元/次。</w:t>
      </w:r>
    </w:p>
    <w:p w14:paraId="0EE97269">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12、严禁乙方将本工程转包或分包，否则由此而引起的一切纠纷由乙方负责。</w:t>
      </w:r>
    </w:p>
    <w:p w14:paraId="06D72DAA">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13、施工过程中，需要改动的施工，乙方需全力配合，听从甲方工程人员的安排。</w:t>
      </w:r>
    </w:p>
    <w:p w14:paraId="6A420CFE">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14、乙方在施工中不得损坏相关设备或设施，如果损坏应该负责修复或承担修复费用；造成甲方生产及其它损失的，乙方应对全部损失承担赔偿责任。</w:t>
      </w:r>
    </w:p>
    <w:p w14:paraId="0E5AF6E9">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15、乙方必须遵守甲方各项管理规定，甲方有权对工厂内发生的违反甲方公司规章制度的行为进行处罚。</w:t>
      </w:r>
    </w:p>
    <w:p w14:paraId="4640645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为进一步明确甲乙双方在工程承包合同履行过程中的权利和义务及责任，保障人身安全和企业财产安全，依据《中华人民共和国安全生产法》、《中华人民共和国环境保护法》等相关法规及甲方公司HSE管理制度。</w:t>
      </w:r>
    </w:p>
    <w:p w14:paraId="54424B3C">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第六条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原材料的提供办法及规格、数量、质量</w:t>
      </w:r>
    </w:p>
    <w:p w14:paraId="0FBCE0C6">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乙方提供材料，应接受甲方检验；乙方隐瞒原材料的缺陷或者使用不符合合同、国家、行业标准的材料影响工程质量时，甲方有权要求乙方更换、返工、扣罚工程款，因此造成甲方损失的，乙方应承担赔偿责任。</w:t>
      </w:r>
    </w:p>
    <w:p w14:paraId="69DC95F9">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第七条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验收标准和方法</w:t>
      </w:r>
    </w:p>
    <w:p w14:paraId="0D349596">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1、以行业标准及甲方要求作为验收依据。</w:t>
      </w:r>
    </w:p>
    <w:p w14:paraId="4298B15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2、乙方在自检合格后向甲方提交书面验收申请，甲方应在7日内对乙方所完成的工作进行验收。</w:t>
      </w:r>
    </w:p>
    <w:p w14:paraId="297ACFC6">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3、隐蔽工程必须在甲方检查验收合格签章后，方可进行下一道工序。</w:t>
      </w:r>
    </w:p>
    <w:p w14:paraId="612A080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第八条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保修期及保修责任</w:t>
      </w:r>
    </w:p>
    <w:p w14:paraId="5A991714">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1、乙方应按法律、行政法规或国家关于工程质量保修的相关规定，对交付甲方使用的工程在质量保修期内承担质量保修责任及维修保养责任。</w:t>
      </w:r>
    </w:p>
    <w:p w14:paraId="7E53E8CE">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highlight w:val="none"/>
        </w:rPr>
        <w:t>本工程保修期为</w:t>
      </w: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rPr>
        <w:t>，自工程完工并通过甲方及有关部门验收合格之日起计。保修期内，如发现质量问题，乙方应在甲方指定期限内修复，其一切工料费用均由乙方负责。如乙方未在甲方要求的时间内修复，甲方有权自行修复或请第三方进行修复，所发生的一切费用由乙方承担，甲方可从质保金中现行扣除，且质保期待修复合格后相应顺延。</w:t>
      </w:r>
    </w:p>
    <w:p w14:paraId="5CA90D4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3、在保修期外，如甲方就本工程有关问题委托乙方修复，乙方应按成本计费。</w:t>
      </w:r>
    </w:p>
    <w:p w14:paraId="1B1D88A2">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第九条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通讯及联系方式</w:t>
      </w:r>
    </w:p>
    <w:p w14:paraId="01BEC349">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kern w:val="0"/>
          <w:sz w:val="24"/>
          <w:szCs w:val="24"/>
        </w:rPr>
        <w:t>1、甲乙双方指定负责本工程的联系人员及其联系方式如下，如有变更，双方应提前7 日书面通知对方。</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甲方指定联系人：，电话：，地址：。乙方指定联系人：，电话：，地址：。</w:t>
      </w:r>
    </w:p>
    <w:p w14:paraId="3ADC091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双方同意本合同项下一方对另一方的通知可以传真、邮寄、邮件或公告方式送达。以传真送达的，按本合同所载传真号码发送传真当日即为送达日；以邮寄送达的，按本合同所载地址以特快专递方式发出通知后的第2个日历日即为送达日。乙方拒收对方传真或邮件的，拒收即视为已送达，送达日按本款前述约定。</w:t>
      </w:r>
    </w:p>
    <w:p w14:paraId="32764711">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第十条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乙方的违约责任</w:t>
      </w:r>
    </w:p>
    <w:p w14:paraId="7F3AD7C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1、未按合同规定的质量完成工作，乙方应当负责返工，如果返工后的交付时间超过合同约定的日期，应当承担逾期交付责任，并承担因此给甲方造成的损失。</w:t>
      </w:r>
    </w:p>
    <w:p w14:paraId="074EC766">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2、完成的工作量少于合同约定，乙方应当照数补齐施工，因此超过合同约定的交付时间的，应当承担逾期交付责任，并承担因此给甲方造成的损失。</w:t>
      </w:r>
    </w:p>
    <w:p w14:paraId="0B418867">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3、在工程现场，乙方进场的及甲方提供的材料设备的保管责任由乙方承担。</w:t>
      </w:r>
    </w:p>
    <w:p w14:paraId="7228EB43">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4、逾期完工的(包括因返修、更换、补交等造成的逾期)，应当向甲方偿付违约金，每逾期一天，按合同暂定总金额的0.1‰偿付违约金。逾期超过5日，甲方有权单方解除合同，乙方须按合同</w:t>
      </w:r>
      <w:r>
        <w:rPr>
          <w:rFonts w:hint="eastAsia" w:ascii="仿宋_GB2312" w:hAnsi="仿宋_GB2312" w:eastAsia="仿宋_GB2312" w:cs="仿宋_GB2312"/>
          <w:kern w:val="0"/>
          <w:sz w:val="24"/>
          <w:szCs w:val="24"/>
          <w:lang w:val="en-US" w:eastAsia="zh-CN"/>
        </w:rPr>
        <w:t>固定</w:t>
      </w:r>
      <w:r>
        <w:rPr>
          <w:rFonts w:hint="eastAsia" w:ascii="仿宋_GB2312" w:hAnsi="仿宋_GB2312" w:eastAsia="仿宋_GB2312" w:cs="仿宋_GB2312"/>
          <w:kern w:val="0"/>
          <w:sz w:val="24"/>
          <w:szCs w:val="24"/>
        </w:rPr>
        <w:t>总价的20％向甲方支付违约金。违约金不足以弥补甲方损失的，甲方有权追偿。</w:t>
      </w:r>
    </w:p>
    <w:p w14:paraId="30EAD2E8">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5、擅自调换经甲方验收合格的材料，乙方应按甲方要求重作并赔偿甲方因此造成的损失。超过合同约定的交付期限的，应承担逾期交付的责任。</w:t>
      </w:r>
    </w:p>
    <w:p w14:paraId="69299136">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第十一条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甲方的违约责任</w:t>
      </w:r>
    </w:p>
    <w:p w14:paraId="03F3E9C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1、超过合同规定日期付款，</w:t>
      </w:r>
      <w:r>
        <w:rPr>
          <w:rFonts w:hint="eastAsia" w:ascii="仿宋_GB2312" w:hAnsi="仿宋_GB2312" w:eastAsia="仿宋_GB2312" w:cs="仿宋_GB2312"/>
          <w:kern w:val="0"/>
          <w:sz w:val="24"/>
          <w:szCs w:val="24"/>
          <w:lang w:eastAsia="zh"/>
        </w:rPr>
        <w:t>每逾期</w:t>
      </w: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
        </w:rPr>
        <w:t>日，应按</w:t>
      </w:r>
      <w:r>
        <w:rPr>
          <w:rFonts w:hint="eastAsia" w:ascii="仿宋_GB2312" w:hAnsi="仿宋_GB2312" w:eastAsia="仿宋_GB2312" w:cs="仿宋_GB2312"/>
          <w:kern w:val="0"/>
          <w:sz w:val="24"/>
          <w:szCs w:val="24"/>
          <w:lang w:eastAsia="zh-CN"/>
        </w:rPr>
        <w:t>开票金额</w:t>
      </w:r>
      <w:r>
        <w:rPr>
          <w:rFonts w:hint="eastAsia" w:ascii="仿宋_GB2312" w:hAnsi="仿宋_GB2312" w:eastAsia="仿宋_GB2312" w:cs="仿宋_GB2312"/>
          <w:kern w:val="0"/>
          <w:sz w:val="24"/>
          <w:szCs w:val="24"/>
          <w:lang w:eastAsia="zh"/>
        </w:rPr>
        <w:t>的1%向</w:t>
      </w:r>
      <w:r>
        <w:rPr>
          <w:rFonts w:hint="eastAsia" w:ascii="仿宋_GB2312" w:hAnsi="仿宋_GB2312" w:eastAsia="仿宋_GB2312" w:cs="仿宋_GB2312"/>
          <w:kern w:val="0"/>
          <w:sz w:val="24"/>
          <w:szCs w:val="24"/>
          <w:lang w:eastAsia="zh-CN"/>
        </w:rPr>
        <w:t>乙</w:t>
      </w:r>
      <w:r>
        <w:rPr>
          <w:rFonts w:hint="eastAsia" w:ascii="仿宋_GB2312" w:hAnsi="仿宋_GB2312" w:eastAsia="仿宋_GB2312" w:cs="仿宋_GB2312"/>
          <w:kern w:val="0"/>
          <w:sz w:val="24"/>
          <w:szCs w:val="24"/>
          <w:lang w:eastAsia="zh"/>
        </w:rPr>
        <w:t>方支付违约金</w:t>
      </w:r>
      <w:r>
        <w:rPr>
          <w:rFonts w:hint="eastAsia" w:ascii="仿宋_GB2312" w:hAnsi="仿宋_GB2312" w:eastAsia="仿宋_GB2312" w:cs="仿宋_GB2312"/>
          <w:kern w:val="0"/>
          <w:sz w:val="24"/>
          <w:szCs w:val="24"/>
        </w:rPr>
        <w:t>。</w:t>
      </w:r>
    </w:p>
    <w:p w14:paraId="74641C6C">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第十二条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廉洁条款</w:t>
      </w:r>
    </w:p>
    <w:p w14:paraId="09D1A6B2">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44358A88">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第十三条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合同的解除</w:t>
      </w:r>
    </w:p>
    <w:p w14:paraId="5D46DE9F">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1、乙方有下列情形之一者，甲方有权解除合同：</w:t>
      </w:r>
    </w:p>
    <w:p w14:paraId="41E540D4">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（1）乙方逾约定开工日期 5天，或逾期完工超过5天，或甲方认为不能按规定期限完工的。</w:t>
      </w:r>
    </w:p>
    <w:p w14:paraId="525814F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（2）乙方违反合同约定义务或发生变故不能履行合同的。</w:t>
      </w:r>
    </w:p>
    <w:p w14:paraId="35455EF7">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（3）乙方偷工减料的。</w:t>
      </w:r>
    </w:p>
    <w:p w14:paraId="31EB148E">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（4）乙方的施工材料不符合约定标准，经纠正后仍达不到标准的。</w:t>
      </w:r>
    </w:p>
    <w:p w14:paraId="4BA9862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（5）乙方无正当理由，自停工达 48小时以上的。</w:t>
      </w:r>
    </w:p>
    <w:p w14:paraId="45EDFBB6">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2、因上述原因导致合同解除的，乙方应按合同总价 20 %向甲方支付违约金，违约金不足以弥补甲方损失的，甲方有权追偿。</w:t>
      </w:r>
    </w:p>
    <w:p w14:paraId="3E4FD92E">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3、解除合同时，乙方应返还甲方提供的一切资料，并应继续承担保密义务。</w:t>
      </w:r>
    </w:p>
    <w:p w14:paraId="0D31F485">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第十四条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争议解决</w:t>
      </w:r>
    </w:p>
    <w:p w14:paraId="2405FB1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本合同发生纠纷时，当事人双方应协商解决；协商不成的，双方均应向甲方所在地人民法院提起诉讼。</w:t>
      </w:r>
    </w:p>
    <w:p w14:paraId="36669F11">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第十五条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禁止转让</w:t>
      </w:r>
    </w:p>
    <w:p w14:paraId="00ADFE8D">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未经另一方提前书面同意，任何一方不得向第三方转让本合同项下的任何权利或义务。</w:t>
      </w:r>
    </w:p>
    <w:p w14:paraId="55EE1B8C">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第十</w:t>
      </w:r>
      <w:r>
        <w:rPr>
          <w:rFonts w:hint="eastAsia" w:ascii="仿宋_GB2312" w:hAnsi="仿宋_GB2312" w:eastAsia="仿宋_GB2312" w:cs="仿宋_GB2312"/>
          <w:b/>
          <w:bCs/>
          <w:kern w:val="0"/>
          <w:sz w:val="24"/>
          <w:szCs w:val="24"/>
          <w:lang w:eastAsia="zh-CN"/>
        </w:rPr>
        <w:t>六</w:t>
      </w:r>
      <w:r>
        <w:rPr>
          <w:rFonts w:hint="eastAsia" w:ascii="仿宋_GB2312" w:hAnsi="仿宋_GB2312" w:eastAsia="仿宋_GB2312" w:cs="仿宋_GB2312"/>
          <w:b/>
          <w:bCs/>
          <w:kern w:val="0"/>
          <w:sz w:val="24"/>
          <w:szCs w:val="24"/>
        </w:rPr>
        <w:t>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lang w:eastAsia="zh-CN"/>
        </w:rPr>
        <w:t>双方开票及收款信息</w:t>
      </w:r>
    </w:p>
    <w:p w14:paraId="3E2E60A2">
      <w:pPr>
        <w:pStyle w:val="21"/>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甲</w:t>
      </w:r>
      <w:r>
        <w:rPr>
          <w:rFonts w:hint="eastAsia" w:ascii="仿宋_GB2312" w:hAnsi="仿宋_GB2312" w:eastAsia="仿宋_GB2312" w:cs="仿宋_GB2312"/>
          <w:sz w:val="24"/>
          <w:szCs w:val="24"/>
          <w:highlight w:val="none"/>
        </w:rPr>
        <w:t>方</w:t>
      </w:r>
      <w:r>
        <w:rPr>
          <w:rFonts w:hint="eastAsia" w:ascii="仿宋_GB2312" w:hAnsi="仿宋_GB2312" w:eastAsia="仿宋_GB2312" w:cs="仿宋_GB2312"/>
          <w:color w:val="000000"/>
          <w:sz w:val="24"/>
          <w:szCs w:val="24"/>
          <w:highlight w:val="none"/>
        </w:rPr>
        <w:t>开票信息如下</w:t>
      </w:r>
      <w:r>
        <w:rPr>
          <w:rFonts w:hint="eastAsia" w:ascii="仿宋_GB2312" w:hAnsi="仿宋_GB2312" w:eastAsia="仿宋_GB2312" w:cs="仿宋_GB2312"/>
          <w:sz w:val="24"/>
          <w:szCs w:val="24"/>
          <w:highlight w:val="none"/>
        </w:rPr>
        <w:t>：</w:t>
      </w:r>
    </w:p>
    <w:tbl>
      <w:tblPr>
        <w:tblStyle w:val="11"/>
        <w:tblW w:w="9504"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603"/>
        <w:gridCol w:w="1957"/>
        <w:gridCol w:w="3309"/>
      </w:tblGrid>
      <w:tr w14:paraId="5C7F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5A29B94B">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center"/>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单位名称</w:t>
            </w:r>
          </w:p>
        </w:tc>
        <w:tc>
          <w:tcPr>
            <w:tcW w:w="7869" w:type="dxa"/>
            <w:gridSpan w:val="3"/>
            <w:noWrap/>
            <w:vAlign w:val="center"/>
          </w:tcPr>
          <w:p w14:paraId="45C1D6C8">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福建省漳州福化水务发展有限责任公司</w:t>
            </w:r>
          </w:p>
        </w:tc>
      </w:tr>
      <w:tr w14:paraId="298B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6C0A9835">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center"/>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    话</w:t>
            </w:r>
          </w:p>
        </w:tc>
        <w:tc>
          <w:tcPr>
            <w:tcW w:w="2603" w:type="dxa"/>
            <w:noWrap/>
            <w:vAlign w:val="center"/>
          </w:tcPr>
          <w:p w14:paraId="4C261538">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0596-3638355</w:t>
            </w:r>
          </w:p>
        </w:tc>
        <w:tc>
          <w:tcPr>
            <w:tcW w:w="1957" w:type="dxa"/>
            <w:noWrap/>
            <w:vAlign w:val="center"/>
          </w:tcPr>
          <w:p w14:paraId="040A1218">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纳税人识别号</w:t>
            </w:r>
          </w:p>
        </w:tc>
        <w:tc>
          <w:tcPr>
            <w:tcW w:w="3309" w:type="dxa"/>
            <w:noWrap/>
            <w:vAlign w:val="center"/>
          </w:tcPr>
          <w:p w14:paraId="6F81D92A">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91350623MA3322FK0R</w:t>
            </w:r>
          </w:p>
        </w:tc>
      </w:tr>
      <w:tr w14:paraId="6501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61E7F64F">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center"/>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地    址</w:t>
            </w:r>
          </w:p>
        </w:tc>
        <w:tc>
          <w:tcPr>
            <w:tcW w:w="7869" w:type="dxa"/>
            <w:gridSpan w:val="3"/>
            <w:noWrap/>
            <w:vAlign w:val="center"/>
          </w:tcPr>
          <w:p w14:paraId="5C6C6417">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福建省漳州市古雷港经济开发区杜浔镇北坂村二龙埔自然村127号</w:t>
            </w:r>
          </w:p>
        </w:tc>
      </w:tr>
      <w:tr w14:paraId="79CA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407C1FEF">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center"/>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开户银行</w:t>
            </w:r>
          </w:p>
        </w:tc>
        <w:tc>
          <w:tcPr>
            <w:tcW w:w="7869" w:type="dxa"/>
            <w:gridSpan w:val="3"/>
            <w:noWrap/>
            <w:vAlign w:val="center"/>
          </w:tcPr>
          <w:p w14:paraId="7DF0A461">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中国银行股份有限公司漳州古雷经济开发区支行</w:t>
            </w:r>
          </w:p>
        </w:tc>
      </w:tr>
      <w:tr w14:paraId="49ED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48207815">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center"/>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银行账号</w:t>
            </w:r>
          </w:p>
        </w:tc>
        <w:tc>
          <w:tcPr>
            <w:tcW w:w="7869" w:type="dxa"/>
            <w:gridSpan w:val="3"/>
            <w:noWrap/>
            <w:vAlign w:val="center"/>
          </w:tcPr>
          <w:p w14:paraId="648C310E">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415677818066</w:t>
            </w:r>
          </w:p>
        </w:tc>
      </w:tr>
    </w:tbl>
    <w:p w14:paraId="0ED5516A">
      <w:pPr>
        <w:pStyle w:val="21"/>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乙</w:t>
      </w:r>
      <w:r>
        <w:rPr>
          <w:rFonts w:hint="eastAsia" w:ascii="仿宋_GB2312" w:hAnsi="仿宋_GB2312" w:eastAsia="仿宋_GB2312" w:cs="仿宋_GB2312"/>
          <w:color w:val="000000"/>
          <w:sz w:val="24"/>
          <w:szCs w:val="24"/>
          <w:highlight w:val="none"/>
        </w:rPr>
        <w:t>方</w:t>
      </w:r>
      <w:r>
        <w:rPr>
          <w:rFonts w:hint="eastAsia" w:ascii="仿宋_GB2312" w:hAnsi="仿宋_GB2312" w:eastAsia="仿宋_GB2312" w:cs="仿宋_GB2312"/>
          <w:sz w:val="24"/>
          <w:szCs w:val="24"/>
          <w:highlight w:val="none"/>
        </w:rPr>
        <w:t>收款账户如下</w:t>
      </w:r>
      <w:r>
        <w:rPr>
          <w:rFonts w:hint="eastAsia" w:ascii="仿宋_GB2312" w:hAnsi="仿宋_GB2312" w:eastAsia="仿宋_GB2312" w:cs="仿宋_GB2312"/>
          <w:color w:val="000000"/>
          <w:sz w:val="24"/>
          <w:szCs w:val="24"/>
          <w:highlight w:val="none"/>
        </w:rPr>
        <w:t>：</w:t>
      </w:r>
    </w:p>
    <w:tbl>
      <w:tblPr>
        <w:tblStyle w:val="11"/>
        <w:tblW w:w="9504"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603"/>
        <w:gridCol w:w="1957"/>
        <w:gridCol w:w="3309"/>
      </w:tblGrid>
      <w:tr w14:paraId="6B62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38BD1A17">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单位名称</w:t>
            </w:r>
          </w:p>
        </w:tc>
        <w:tc>
          <w:tcPr>
            <w:tcW w:w="7869" w:type="dxa"/>
            <w:gridSpan w:val="3"/>
            <w:noWrap/>
            <w:vAlign w:val="center"/>
          </w:tcPr>
          <w:p w14:paraId="26080AD2">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w:t>
            </w:r>
          </w:p>
        </w:tc>
      </w:tr>
      <w:tr w14:paraId="3921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64C0743A">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电    话</w:t>
            </w:r>
          </w:p>
        </w:tc>
        <w:tc>
          <w:tcPr>
            <w:tcW w:w="2603" w:type="dxa"/>
            <w:noWrap/>
            <w:vAlign w:val="center"/>
          </w:tcPr>
          <w:p w14:paraId="41196CEF">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w:t>
            </w:r>
          </w:p>
        </w:tc>
        <w:tc>
          <w:tcPr>
            <w:tcW w:w="1957" w:type="dxa"/>
            <w:noWrap/>
            <w:vAlign w:val="center"/>
          </w:tcPr>
          <w:p w14:paraId="7182D460">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纳税人识别号</w:t>
            </w:r>
          </w:p>
        </w:tc>
        <w:tc>
          <w:tcPr>
            <w:tcW w:w="3309" w:type="dxa"/>
            <w:noWrap/>
            <w:vAlign w:val="center"/>
          </w:tcPr>
          <w:p w14:paraId="3EBBF115">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w:t>
            </w:r>
          </w:p>
        </w:tc>
      </w:tr>
      <w:tr w14:paraId="07A8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1A24537C">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地    址</w:t>
            </w:r>
          </w:p>
        </w:tc>
        <w:tc>
          <w:tcPr>
            <w:tcW w:w="7869" w:type="dxa"/>
            <w:gridSpan w:val="3"/>
            <w:noWrap/>
            <w:vAlign w:val="center"/>
          </w:tcPr>
          <w:p w14:paraId="7C2EBB3E">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w:t>
            </w:r>
          </w:p>
        </w:tc>
      </w:tr>
      <w:tr w14:paraId="05A3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3AB6A9E9">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开户银行</w:t>
            </w:r>
          </w:p>
        </w:tc>
        <w:tc>
          <w:tcPr>
            <w:tcW w:w="7869" w:type="dxa"/>
            <w:gridSpan w:val="3"/>
            <w:noWrap/>
            <w:vAlign w:val="center"/>
          </w:tcPr>
          <w:p w14:paraId="0390E632">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p>
        </w:tc>
      </w:tr>
      <w:tr w14:paraId="480B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5" w:type="dxa"/>
            <w:noWrap/>
            <w:vAlign w:val="center"/>
          </w:tcPr>
          <w:p w14:paraId="06D83C8B">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银行账号</w:t>
            </w:r>
          </w:p>
        </w:tc>
        <w:tc>
          <w:tcPr>
            <w:tcW w:w="7869" w:type="dxa"/>
            <w:gridSpan w:val="3"/>
            <w:noWrap/>
            <w:vAlign w:val="center"/>
          </w:tcPr>
          <w:p w14:paraId="416118CE">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p>
        </w:tc>
      </w:tr>
    </w:tbl>
    <w:p w14:paraId="0111225F">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2" w:firstLineChars="200"/>
        <w:jc w:val="both"/>
        <w:textAlignment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第十</w:t>
      </w:r>
      <w:r>
        <w:rPr>
          <w:rFonts w:hint="eastAsia" w:ascii="仿宋_GB2312" w:hAnsi="仿宋_GB2312" w:eastAsia="仿宋_GB2312" w:cs="仿宋_GB2312"/>
          <w:b/>
          <w:bCs/>
          <w:kern w:val="0"/>
          <w:sz w:val="24"/>
          <w:szCs w:val="24"/>
          <w:lang w:eastAsia="zh-CN"/>
        </w:rPr>
        <w:t>七</w:t>
      </w:r>
      <w:r>
        <w:rPr>
          <w:rFonts w:hint="eastAsia" w:ascii="仿宋_GB2312" w:hAnsi="仿宋_GB2312" w:eastAsia="仿宋_GB2312" w:cs="仿宋_GB2312"/>
          <w:b/>
          <w:bCs/>
          <w:kern w:val="0"/>
          <w:sz w:val="24"/>
          <w:szCs w:val="24"/>
        </w:rPr>
        <w:t>条</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lang w:eastAsia="zh-CN"/>
        </w:rPr>
        <w:t>其他</w:t>
      </w:r>
    </w:p>
    <w:p w14:paraId="40CE218C">
      <w:pPr>
        <w:keepNext w:val="0"/>
        <w:keepLines w:val="0"/>
        <w:pageBreakBefore w:val="0"/>
        <w:widowControl w:val="0"/>
        <w:tabs>
          <w:tab w:val="left" w:pos="6000"/>
        </w:tabs>
        <w:kinsoku/>
        <w:wordWrap/>
        <w:overflowPunct/>
        <w:topLinePunct w:val="0"/>
        <w:autoSpaceDE/>
        <w:autoSpaceDN/>
        <w:bidi w:val="0"/>
        <w:adjustRightInd/>
        <w:snapToGrid w:val="0"/>
        <w:spacing w:beforeAutospacing="0" w:afterAutospacing="0" w:line="560" w:lineRule="exact"/>
        <w:ind w:firstLine="480" w:firstLineChars="2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本合同一式</w:t>
      </w:r>
      <w:r>
        <w:rPr>
          <w:rFonts w:hint="eastAsia" w:ascii="仿宋_GB2312" w:hAnsi="仿宋_GB2312" w:eastAsia="仿宋_GB2312" w:cs="仿宋_GB2312"/>
          <w:kern w:val="0"/>
          <w:sz w:val="24"/>
          <w:szCs w:val="24"/>
          <w:lang w:eastAsia="zh-CN"/>
        </w:rPr>
        <w:t>肆</w:t>
      </w:r>
      <w:r>
        <w:rPr>
          <w:rFonts w:hint="eastAsia" w:ascii="仿宋_GB2312" w:hAnsi="仿宋_GB2312" w:eastAsia="仿宋_GB2312" w:cs="仿宋_GB2312"/>
          <w:kern w:val="0"/>
          <w:sz w:val="24"/>
          <w:szCs w:val="24"/>
        </w:rPr>
        <w:t>份，</w:t>
      </w:r>
      <w:r>
        <w:rPr>
          <w:rFonts w:hint="eastAsia" w:ascii="仿宋_GB2312" w:hAnsi="仿宋_GB2312" w:eastAsia="仿宋_GB2312" w:cs="仿宋_GB2312"/>
          <w:kern w:val="0"/>
          <w:sz w:val="24"/>
          <w:szCs w:val="24"/>
          <w:lang w:eastAsia="zh-CN"/>
        </w:rPr>
        <w:t>双方各执贰份，</w:t>
      </w:r>
      <w:r>
        <w:rPr>
          <w:rFonts w:hint="eastAsia" w:ascii="仿宋_GB2312" w:hAnsi="仿宋_GB2312" w:eastAsia="仿宋_GB2312" w:cs="仿宋_GB2312"/>
          <w:kern w:val="0"/>
          <w:sz w:val="24"/>
          <w:szCs w:val="24"/>
          <w:lang w:val="en-US" w:eastAsia="zh-CN"/>
        </w:rPr>
        <w:t>经双方盖章后生效</w:t>
      </w:r>
      <w:r>
        <w:rPr>
          <w:rFonts w:hint="eastAsia" w:ascii="仿宋_GB2312" w:hAnsi="仿宋_GB2312" w:eastAsia="仿宋_GB2312" w:cs="仿宋_GB2312"/>
          <w:kern w:val="0"/>
          <w:sz w:val="24"/>
          <w:szCs w:val="24"/>
        </w:rPr>
        <w:t>。</w:t>
      </w:r>
    </w:p>
    <w:p w14:paraId="78689F14">
      <w:pPr>
        <w:keepNext w:val="0"/>
        <w:keepLines w:val="0"/>
        <w:pageBreakBefore w:val="0"/>
        <w:widowControl w:val="0"/>
        <w:kinsoku/>
        <w:wordWrap/>
        <w:overflowPunct/>
        <w:topLinePunct w:val="0"/>
        <w:autoSpaceDE/>
        <w:autoSpaceDN/>
        <w:bidi w:val="0"/>
        <w:adjustRightInd w:val="0"/>
        <w:spacing w:beforeAutospacing="0" w:afterAutospacing="0" w:line="560" w:lineRule="exact"/>
        <w:ind w:right="-514"/>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（本页</w:t>
      </w:r>
      <w:r>
        <w:rPr>
          <w:rFonts w:hint="eastAsia" w:ascii="仿宋_GB2312" w:hAnsi="仿宋_GB2312" w:eastAsia="仿宋_GB2312" w:cs="仿宋_GB2312"/>
          <w:kern w:val="0"/>
          <w:sz w:val="24"/>
          <w:szCs w:val="24"/>
          <w:lang w:eastAsia="zh-CN"/>
        </w:rPr>
        <w:t>以下</w:t>
      </w:r>
      <w:r>
        <w:rPr>
          <w:rFonts w:hint="eastAsia" w:ascii="仿宋_GB2312" w:hAnsi="仿宋_GB2312" w:eastAsia="仿宋_GB2312" w:cs="仿宋_GB2312"/>
          <w:kern w:val="0"/>
          <w:sz w:val="24"/>
          <w:szCs w:val="24"/>
        </w:rPr>
        <w:t>无正文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为签字</w:t>
      </w:r>
      <w:r>
        <w:rPr>
          <w:rFonts w:hint="eastAsia" w:ascii="仿宋_GB2312" w:hAnsi="仿宋_GB2312" w:eastAsia="仿宋_GB2312" w:cs="仿宋_GB2312"/>
          <w:kern w:val="0"/>
          <w:sz w:val="24"/>
          <w:szCs w:val="24"/>
          <w:lang w:val="en-US" w:eastAsia="zh-CN"/>
        </w:rPr>
        <w:t>部分</w:t>
      </w:r>
      <w:r>
        <w:rPr>
          <w:rFonts w:hint="eastAsia" w:ascii="仿宋_GB2312" w:hAnsi="仿宋_GB2312" w:eastAsia="仿宋_GB2312" w:cs="仿宋_GB2312"/>
          <w:kern w:val="0"/>
          <w:sz w:val="24"/>
          <w:szCs w:val="24"/>
        </w:rPr>
        <w:t>）</w:t>
      </w:r>
    </w:p>
    <w:tbl>
      <w:tblPr>
        <w:tblStyle w:val="11"/>
        <w:tblW w:w="94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860"/>
      </w:tblGrid>
      <w:tr w14:paraId="1BB2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4608" w:type="dxa"/>
            <w:noWrap w:val="0"/>
            <w:vAlign w:val="center"/>
          </w:tcPr>
          <w:p w14:paraId="1F7B10B6">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甲方（盖章）：</w:t>
            </w:r>
          </w:p>
          <w:p w14:paraId="6ABC048F">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kern w:val="0"/>
                <w:sz w:val="24"/>
                <w:szCs w:val="24"/>
                <w:highlight w:val="none"/>
              </w:rPr>
              <w:t>福建省漳州福化水务发展有限责任公司</w:t>
            </w:r>
          </w:p>
        </w:tc>
        <w:tc>
          <w:tcPr>
            <w:tcW w:w="4860" w:type="dxa"/>
            <w:noWrap w:val="0"/>
            <w:vAlign w:val="center"/>
          </w:tcPr>
          <w:p w14:paraId="7652ED64">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乙方（盖章）：</w:t>
            </w:r>
          </w:p>
          <w:p w14:paraId="288A2093">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p>
        </w:tc>
      </w:tr>
      <w:tr w14:paraId="20D3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4608" w:type="dxa"/>
            <w:noWrap w:val="0"/>
            <w:vAlign w:val="center"/>
          </w:tcPr>
          <w:p w14:paraId="3571BCD6">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法定代表人</w:t>
            </w:r>
            <w:r>
              <w:rPr>
                <w:rFonts w:hint="eastAsia" w:ascii="仿宋_GB2312" w:hAnsi="仿宋_GB2312" w:cs="仿宋_GB2312"/>
                <w:color w:val="000000"/>
                <w:kern w:val="0"/>
                <w:sz w:val="24"/>
                <w:szCs w:val="24"/>
                <w:highlight w:val="none"/>
                <w:lang w:eastAsia="zh-CN"/>
              </w:rPr>
              <w:t>（</w:t>
            </w:r>
            <w:r>
              <w:rPr>
                <w:rFonts w:hint="eastAsia" w:ascii="仿宋_GB2312" w:hAnsi="仿宋_GB2312" w:cs="仿宋_GB2312"/>
                <w:color w:val="000000"/>
                <w:kern w:val="0"/>
                <w:sz w:val="24"/>
                <w:szCs w:val="24"/>
                <w:highlight w:val="none"/>
                <w:lang w:val="en-US" w:eastAsia="zh-CN"/>
              </w:rPr>
              <w:t>签章</w:t>
            </w:r>
            <w:r>
              <w:rPr>
                <w:rFonts w:hint="eastAsia" w:ascii="仿宋_GB2312" w:hAnsi="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w:t>
            </w:r>
          </w:p>
        </w:tc>
        <w:tc>
          <w:tcPr>
            <w:tcW w:w="4860" w:type="dxa"/>
            <w:noWrap w:val="0"/>
            <w:vAlign w:val="center"/>
          </w:tcPr>
          <w:p w14:paraId="46206A7E">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法定代表人</w:t>
            </w:r>
            <w:r>
              <w:rPr>
                <w:rFonts w:hint="eastAsia" w:ascii="仿宋_GB2312" w:hAnsi="仿宋_GB2312" w:cs="仿宋_GB2312"/>
                <w:color w:val="000000"/>
                <w:kern w:val="0"/>
                <w:sz w:val="24"/>
                <w:szCs w:val="24"/>
                <w:highlight w:val="none"/>
                <w:lang w:eastAsia="zh-CN"/>
              </w:rPr>
              <w:t>（</w:t>
            </w:r>
            <w:r>
              <w:rPr>
                <w:rFonts w:hint="eastAsia" w:ascii="仿宋_GB2312" w:hAnsi="仿宋_GB2312" w:cs="仿宋_GB2312"/>
                <w:color w:val="000000"/>
                <w:kern w:val="0"/>
                <w:sz w:val="24"/>
                <w:szCs w:val="24"/>
                <w:highlight w:val="none"/>
                <w:lang w:val="en-US" w:eastAsia="zh-CN"/>
              </w:rPr>
              <w:t>签章</w:t>
            </w:r>
            <w:r>
              <w:rPr>
                <w:rFonts w:hint="eastAsia" w:ascii="仿宋_GB2312" w:hAnsi="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w:t>
            </w:r>
          </w:p>
        </w:tc>
      </w:tr>
      <w:tr w14:paraId="7D08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4608" w:type="dxa"/>
            <w:noWrap w:val="0"/>
            <w:vAlign w:val="center"/>
          </w:tcPr>
          <w:p w14:paraId="309082A5">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联系人：</w:t>
            </w:r>
            <w:r>
              <w:rPr>
                <w:rFonts w:hint="eastAsia" w:ascii="仿宋_GB2312" w:hAnsi="仿宋_GB2312" w:cs="仿宋_GB2312"/>
                <w:kern w:val="0"/>
                <w:sz w:val="24"/>
                <w:szCs w:val="24"/>
                <w:highlight w:val="none"/>
                <w:lang w:val="en-US" w:eastAsia="zh-CN"/>
              </w:rPr>
              <w:t>李灿</w:t>
            </w:r>
          </w:p>
        </w:tc>
        <w:tc>
          <w:tcPr>
            <w:tcW w:w="4860" w:type="dxa"/>
            <w:noWrap w:val="0"/>
            <w:vAlign w:val="center"/>
          </w:tcPr>
          <w:p w14:paraId="3AF1D25B">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联系人：</w:t>
            </w:r>
          </w:p>
          <w:p w14:paraId="1CAFFF96">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0" w:firstLineChars="200"/>
              <w:jc w:val="left"/>
              <w:textAlignment w:val="baseline"/>
              <w:outlineLvl w:val="0"/>
              <w:rPr>
                <w:rFonts w:hint="eastAsia" w:ascii="仿宋_GB2312" w:hAnsi="仿宋_GB2312" w:eastAsia="仿宋_GB2312" w:cs="仿宋_GB2312"/>
                <w:kern w:val="0"/>
                <w:sz w:val="24"/>
                <w:szCs w:val="24"/>
                <w:highlight w:val="none"/>
              </w:rPr>
            </w:pPr>
          </w:p>
          <w:p w14:paraId="3744D5C2">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0" w:firstLineChars="200"/>
              <w:jc w:val="left"/>
              <w:textAlignment w:val="baseline"/>
              <w:outlineLvl w:val="0"/>
              <w:rPr>
                <w:rFonts w:hint="eastAsia" w:ascii="仿宋_GB2312" w:hAnsi="仿宋_GB2312" w:eastAsia="仿宋_GB2312" w:cs="仿宋_GB2312"/>
                <w:kern w:val="0"/>
                <w:sz w:val="24"/>
                <w:szCs w:val="24"/>
                <w:highlight w:val="none"/>
              </w:rPr>
            </w:pPr>
          </w:p>
          <w:p w14:paraId="599D4586">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0" w:firstLineChars="200"/>
              <w:jc w:val="left"/>
              <w:textAlignment w:val="baseline"/>
              <w:outlineLvl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 </w:t>
            </w:r>
          </w:p>
        </w:tc>
      </w:tr>
      <w:tr w14:paraId="1470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08" w:type="dxa"/>
            <w:tcBorders>
              <w:left w:val="nil"/>
              <w:bottom w:val="nil"/>
              <w:right w:val="nil"/>
            </w:tcBorders>
            <w:noWrap w:val="0"/>
            <w:vAlign w:val="center"/>
          </w:tcPr>
          <w:p w14:paraId="73BF5A65">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合同校对：</w:t>
            </w:r>
          </w:p>
        </w:tc>
        <w:tc>
          <w:tcPr>
            <w:tcW w:w="4860" w:type="dxa"/>
            <w:tcBorders>
              <w:left w:val="nil"/>
              <w:bottom w:val="nil"/>
              <w:right w:val="nil"/>
            </w:tcBorders>
            <w:noWrap w:val="0"/>
            <w:vAlign w:val="center"/>
          </w:tcPr>
          <w:p w14:paraId="1700BB87">
            <w:pPr>
              <w:keepNext w:val="0"/>
              <w:keepLines w:val="0"/>
              <w:pageBreakBefore w:val="0"/>
              <w:widowControl w:val="0"/>
              <w:tabs>
                <w:tab w:val="left" w:pos="540"/>
              </w:tabs>
              <w:kinsoku/>
              <w:wordWrap/>
              <w:overflowPunct/>
              <w:topLinePunct w:val="0"/>
              <w:autoSpaceDE/>
              <w:autoSpaceDN/>
              <w:bidi w:val="0"/>
              <w:adjustRightInd w:val="0"/>
              <w:snapToGrid w:val="0"/>
              <w:spacing w:line="560" w:lineRule="exact"/>
              <w:jc w:val="left"/>
              <w:textAlignment w:val="baseline"/>
              <w:outlineLvl w:val="0"/>
              <w:rPr>
                <w:rFonts w:hint="eastAsia" w:ascii="仿宋_GB2312" w:hAnsi="仿宋_GB2312" w:eastAsia="仿宋_GB2312" w:cs="仿宋_GB2312"/>
                <w:kern w:val="0"/>
                <w:sz w:val="24"/>
                <w:szCs w:val="24"/>
                <w:highlight w:val="none"/>
              </w:rPr>
            </w:pPr>
          </w:p>
        </w:tc>
      </w:tr>
    </w:tbl>
    <w:p w14:paraId="6CC8DACF">
      <w:pPr>
        <w:keepNext w:val="0"/>
        <w:keepLines w:val="0"/>
        <w:pageBreakBefore w:val="0"/>
        <w:widowControl w:val="0"/>
        <w:kinsoku/>
        <w:wordWrap/>
        <w:overflowPunct/>
        <w:topLinePunct w:val="0"/>
        <w:autoSpaceDE/>
        <w:autoSpaceDN/>
        <w:bidi w:val="0"/>
        <w:adjustRightInd w:val="0"/>
        <w:spacing w:beforeAutospacing="0" w:afterAutospacing="0" w:line="560" w:lineRule="exact"/>
        <w:ind w:right="-514"/>
        <w:jc w:val="left"/>
        <w:textAlignment w:val="baseline"/>
        <w:rPr>
          <w:rFonts w:hint="eastAsia" w:ascii="仿宋_GB2312" w:hAnsi="仿宋_GB2312" w:eastAsia="仿宋_GB2312" w:cs="仿宋_GB2312"/>
          <w:kern w:val="0"/>
          <w:sz w:val="24"/>
          <w:szCs w:val="24"/>
        </w:rPr>
      </w:pPr>
    </w:p>
    <w:p w14:paraId="1892FD93">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br w:type="page"/>
      </w:r>
    </w:p>
    <w:p w14:paraId="7039AE60">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color w:val="auto"/>
          <w:kern w:val="0"/>
          <w:sz w:val="28"/>
          <w:szCs w:val="28"/>
          <w:u w:val="none"/>
          <w:lang w:bidi="ar"/>
        </w:rPr>
      </w:pPr>
      <w:r>
        <w:rPr>
          <w:rFonts w:hint="eastAsia" w:ascii="黑体" w:hAnsi="黑体" w:eastAsia="黑体" w:cs="黑体"/>
          <w:b w:val="0"/>
          <w:color w:val="auto"/>
          <w:kern w:val="0"/>
          <w:sz w:val="28"/>
          <w:szCs w:val="28"/>
          <w:u w:val="none"/>
          <w:lang w:bidi="ar"/>
        </w:rPr>
        <w:t>附件</w:t>
      </w:r>
    </w:p>
    <w:p w14:paraId="20275E4D">
      <w:pPr>
        <w:widowControl w:val="0"/>
        <w:spacing w:before="79" w:beforeLines="25" w:line="500" w:lineRule="exact"/>
        <w:ind w:firstLine="0" w:firstLineChars="0"/>
        <w:jc w:val="center"/>
        <w:rPr>
          <w:rFonts w:hint="eastAsia" w:ascii="仿宋_GB2312" w:hAnsi="仿宋_GB2312" w:eastAsia="仿宋_GB2312" w:cs="仿宋_GB2312"/>
          <w:color w:val="auto"/>
          <w:kern w:val="2"/>
          <w:sz w:val="44"/>
          <w:szCs w:val="44"/>
          <w:u w:val="none"/>
        </w:rPr>
      </w:pPr>
      <w:r>
        <w:rPr>
          <w:rFonts w:hint="eastAsia" w:ascii="方正小标宋简体" w:hAnsi="方正小标宋简体" w:eastAsia="方正小标宋简体" w:cs="方正小标宋简体"/>
          <w:b w:val="0"/>
          <w:bCs/>
          <w:color w:val="auto"/>
          <w:sz w:val="44"/>
          <w:szCs w:val="44"/>
          <w:u w:val="none"/>
        </w:rPr>
        <w:t>安全协议书</w:t>
      </w:r>
    </w:p>
    <w:p w14:paraId="144BAFD2">
      <w:pPr>
        <w:keepNext w:val="0"/>
        <w:keepLines w:val="0"/>
        <w:pageBreakBefore w:val="0"/>
        <w:widowControl w:val="0"/>
        <w:kinsoku/>
        <w:wordWrap/>
        <w:overflowPunct/>
        <w:topLinePunct w:val="0"/>
        <w:autoSpaceDE/>
        <w:autoSpaceDN/>
        <w:bidi w:val="0"/>
        <w:snapToGrid/>
        <w:spacing w:before="79" w:beforeLines="25" w:line="500" w:lineRule="exac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甲方：</w:t>
      </w:r>
      <w:r>
        <w:rPr>
          <w:rFonts w:hint="eastAsia" w:ascii="黑体" w:hAnsi="黑体" w:eastAsia="黑体" w:cs="黑体"/>
          <w:b w:val="0"/>
          <w:bCs w:val="0"/>
          <w:color w:val="auto"/>
          <w:sz w:val="24"/>
          <w:szCs w:val="24"/>
          <w:lang w:val="en-US" w:eastAsia="zh-CN"/>
        </w:rPr>
        <w:t>福建</w:t>
      </w:r>
      <w:r>
        <w:rPr>
          <w:rFonts w:hint="eastAsia" w:ascii="黑体" w:hAnsi="黑体" w:eastAsia="黑体" w:cs="黑体"/>
          <w:b w:val="0"/>
          <w:bCs w:val="0"/>
          <w:color w:val="auto"/>
          <w:sz w:val="24"/>
          <w:szCs w:val="24"/>
          <w:u w:val="none"/>
          <w:lang w:val="en-US" w:eastAsia="zh-CN"/>
        </w:rPr>
        <w:t>省漳州福化水务发展有限责任公司</w:t>
      </w:r>
    </w:p>
    <w:p w14:paraId="13EAED4E">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0"/>
        <w:contextualSpacing/>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乙方：</w:t>
      </w:r>
    </w:p>
    <w:p w14:paraId="2E34868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firstLineChars="20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为了切实加强施工现场安全生产管理，依照《中华人民共和国安全生产法》、《中华人民共和国建筑法》、《中华人民共和国民法典》以及《建设工程安全生产管理条例》建设部《施工现场临时用电安全技术规范》(JGJ46-2005)、《建筑施工安全检查标准》(JGJ59-2011)，双方本着平等、自愿的原则，签订本协议书。甲方和乙方均严格遵守本协议书规定的权力、责任和义务，确保施工现场的安全生产和施工现场临时用电的安全。</w:t>
      </w:r>
    </w:p>
    <w:p w14:paraId="19FA3467">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2"/>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一、甲方的权利、责任和义务：</w:t>
      </w:r>
    </w:p>
    <w:p w14:paraId="3744BD28">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2"/>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1、贯彻落实国家有关施工现场安全生产、文明施工的法规和管理规定，对乙方施工现场和区域进行全面的安全生产管理和监督检查并对施工现场临时用电进行安全检查与指导。</w:t>
      </w:r>
    </w:p>
    <w:p w14:paraId="20E29400">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2、及时纠正乙方施工人员违章指挥和违章作业行为，并按照有关规定予以查处。对乙方施工区域内的重大安全事故隐患，应开具隐患通知单。</w:t>
      </w:r>
    </w:p>
    <w:p w14:paraId="07AA2DD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3、要求乙方提供施工现场《生产安全事故应急救援预案》。</w:t>
      </w:r>
    </w:p>
    <w:p w14:paraId="481ED2A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4、建立健全施工现场各项安全生产管理制度。</w:t>
      </w:r>
    </w:p>
    <w:p w14:paraId="6D213E78">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5、对乙方的安全生产培训、劳动保护用品的使用和危险预知工作提出指导意见，并监督落实情况。</w:t>
      </w:r>
    </w:p>
    <w:p w14:paraId="7F33C985">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6、对乙方提出的安全生产要求积极提供帮助。</w:t>
      </w:r>
    </w:p>
    <w:p w14:paraId="39A82E2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7、向乙方提供电源时，应与乙方办理交接验收手续。</w:t>
      </w:r>
    </w:p>
    <w:p w14:paraId="0A57986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8、按照有关临时用电标准对乙方的临时用电设备设施进行监督和检查。发现乙方在临时用电中存在隐患必须责成乙方以整改。并监督整改落实情况。</w:t>
      </w:r>
    </w:p>
    <w:p w14:paraId="4E7795F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9、对乙方特种作业人员的名单、操作证复印件及培训记录进行存档备案。</w:t>
      </w:r>
    </w:p>
    <w:p w14:paraId="142D738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二、乙方的权利、责任和义务：</w:t>
      </w:r>
    </w:p>
    <w:p w14:paraId="65B8F4C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14:paraId="2204C263">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2"/>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2、服从甲方安全生产管理。</w:t>
      </w:r>
    </w:p>
    <w:p w14:paraId="1BC03C4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2"/>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3、乙方必须为施工作业人员办理参加人身意外保险。</w:t>
      </w:r>
    </w:p>
    <w:p w14:paraId="4BFFD7B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2"/>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4、乙方造成生产安全事故，导致人员伤亡时，由乙方承担事故责任和经济责任。</w:t>
      </w:r>
    </w:p>
    <w:p w14:paraId="0BB70B65">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2"/>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5、未经安全生产教育培训和无证人员，不得上岗作业。</w:t>
      </w:r>
    </w:p>
    <w:p w14:paraId="3CD99728">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三、协议内容：</w:t>
      </w:r>
    </w:p>
    <w:p w14:paraId="08A73E7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(一) 登高上架要求</w:t>
      </w:r>
    </w:p>
    <w:p w14:paraId="1D7C1917">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施工采用的脚手架、安全网必须由专业人员搭设,由项目经理(工地负责人)组织技术部、安全部门的有关人员验收合格后,方可投入使用,应按类别逐项查验,并应有验收记录。</w:t>
      </w:r>
    </w:p>
    <w:p w14:paraId="79DA912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14:paraId="42CA3E9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进入施工现场的人员必须佩带安全帽。凡在2m以上高处作业人员,必须正确使用安全带，安全带应高挂低用。</w:t>
      </w:r>
    </w:p>
    <w:p w14:paraId="27AD844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 工程施工前,除工程技术人员对施工作业人员进行书面安全技术交底,并履行签字手续外,必须各施工班组长向施工人员进行班组交底及履行签字手续。</w:t>
      </w:r>
    </w:p>
    <w:p w14:paraId="5F0A894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 特殊工程施工项目如;电气、易燃、易爆容器、管道等,必须持有效证件及上岗证的专业人员操作。</w:t>
      </w:r>
    </w:p>
    <w:p w14:paraId="362BA5E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 拆除施工现场,必须设有临时急救人员及药品或设立临时救助站。</w:t>
      </w:r>
    </w:p>
    <w:p w14:paraId="62F5DEC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 严禁在工作前和工作中饮酒，不许穿高跟鞋、硬底鞋、拖鞋，应穿防滑鞋。</w:t>
      </w:r>
    </w:p>
    <w:p w14:paraId="7089B18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8. 进入施工现场须服从领导和安检人员的指挥，遵守劳动纪律、严守岗位、不串岗，作业时思想要集中。</w:t>
      </w:r>
    </w:p>
    <w:p w14:paraId="07F597C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9. 严禁随意拆除或损坏防护栏杆、拉杆、安全网、跳板、脚手板、支撑等防护设施。</w:t>
      </w:r>
    </w:p>
    <w:p w14:paraId="5482ACB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10. 面砖搬运、安装时应注意安全，防止因面砖翻倒而受伤。</w:t>
      </w:r>
    </w:p>
    <w:p w14:paraId="1AA03CB0">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11. 各种材料加工时注意操作安全及施工用电，不得随便乱接乱拉电线。</w:t>
      </w:r>
    </w:p>
    <w:p w14:paraId="46C7426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12. 施工现场各周边洞口，必须有符合安全规范要求的安全防护，若因施工作业场地要求而拆除的，操作完成后，立即恢复。</w:t>
      </w:r>
    </w:p>
    <w:p w14:paraId="7C6E1889">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13. 脚手架上禁止有探头板、飞跳板，脚手架上应满铺脚手板，脚手架上禁止堆放砂浆、砖块、面砖等物料。</w:t>
      </w:r>
    </w:p>
    <w:p w14:paraId="4B752F0C">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14. 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14:paraId="58262AC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15. 作业中不得往下投掷物件、碎砖、灰渣等，清理物料时应设溜槽或使用垃圾桶;手持工具和零星物料应随时放在工具袋中。</w:t>
      </w:r>
    </w:p>
    <w:p w14:paraId="48A854F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16. 年龄未满18周岁者，患有心脏病、贫血、高血压、低血压、癫痫病及其他不适于高空作业的病症者严禁从事外墙施工作业。</w:t>
      </w:r>
    </w:p>
    <w:p w14:paraId="75F9E297">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17. 遇到雷雨、大风等天气外墙施工应暂停作业。</w:t>
      </w:r>
    </w:p>
    <w:p w14:paraId="36D42D0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18. 手持电动工具使用前应进行检查，空载试验运转正常合格后方可使用，转移工作点应切断电源，潮湿场所严禁使用手持式电动工具。</w:t>
      </w:r>
    </w:p>
    <w:p w14:paraId="1526890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19. 作业前必须认真检查机械设备的安全装置，调整机器或更换刀具时应先切断电源并由机械员进行。</w:t>
      </w:r>
    </w:p>
    <w:p w14:paraId="6E3FAC1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(二)用电要求</w:t>
      </w:r>
    </w:p>
    <w:p w14:paraId="5584F07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配电箱的箱柜门处应有名称,用途,分路、标记及内部系统接线图,以防失误操作。</w:t>
      </w:r>
    </w:p>
    <w:p w14:paraId="486FDAAE">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配电装置均应配锁,并有专人负责开启和关闭上锁。</w:t>
      </w:r>
    </w:p>
    <w:p w14:paraId="690FCA5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电工和用电人员用电时,必须按规定穿戴绝缘,防护用品,使用绝缘工具。</w:t>
      </w:r>
    </w:p>
    <w:p w14:paraId="33BE401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 施工现场下班停止工作时,必须将班后不用的配电装置分闸断电,并上锁,班中停止工作1小时以上时,相关动力开关箱应断电上锁,暂时不用的配电装置也应断电上锁。</w:t>
      </w:r>
    </w:p>
    <w:p w14:paraId="6A154A0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 配电箱、开关箱内的电气配置和接线,严禁随意改动、并不得随意挂接其他用电设备。</w:t>
      </w:r>
    </w:p>
    <w:p w14:paraId="6397E6F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 配电装置的漏电保护器,应每次使用时用试验按钮试跳一次,只有试跳正常才可继续使用。</w:t>
      </w:r>
    </w:p>
    <w:p w14:paraId="1E6AE67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 用电设备的保护接地线应并联接地,并严禁串联接地或接零。</w:t>
      </w:r>
    </w:p>
    <w:p w14:paraId="0A15A189">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8. 使用中的电气设备应保持完好的工作状态,严禁带故障运行。</w:t>
      </w:r>
    </w:p>
    <w:p w14:paraId="3E5E5318">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9. 现场临时用电及照明必须由项目经理同意，由专业电工按JGJ46-2005《施工现场临时用电安全技术规范》要求进行操作。</w:t>
      </w:r>
    </w:p>
    <w:p w14:paraId="30222B7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10. 现场所有用电设备必须用插头与插线板连接，禁止将线头直接插入插线板。</w:t>
      </w:r>
    </w:p>
    <w:p w14:paraId="5FCCE409">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(三)电焊机使用要求</w:t>
      </w:r>
    </w:p>
    <w:p w14:paraId="57C2366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操作人员应具有上岗证书，严禁无证操作。</w:t>
      </w:r>
    </w:p>
    <w:p w14:paraId="67AA328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所有交、直流电的金属外壳，都必须采取保护接地或接零。焊接的金属和结构本身接地。</w:t>
      </w:r>
    </w:p>
    <w:p w14:paraId="74E2DF58">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电焊机二次焊把线，地线需接长使用时，应保证搭接面积，接点处用绝缘胶带包裹好，地线良好不能有破皮裂口存在。</w:t>
      </w:r>
    </w:p>
    <w:p w14:paraId="2C08141C">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 遇有雨、雪、雾或六级以上强风，影响施工安全时应停止室外焊接，雨雪后应先清除施工地点的积水、积雪后方可施焊。</w:t>
      </w:r>
    </w:p>
    <w:p w14:paraId="5F84D39E">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 焊接时，操作人员应穿戴好所有防护用具。</w:t>
      </w:r>
    </w:p>
    <w:p w14:paraId="085242C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 各种用电设备，照明设备在露天使用时必须设有防水、防雨设施，各种设备的防护罩必须齐全。</w:t>
      </w:r>
    </w:p>
    <w:p w14:paraId="5F338253">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 无铬牌的电气设备不得随意接通电源，各种电气设备应铬牌齐全。</w:t>
      </w:r>
    </w:p>
    <w:p w14:paraId="55A43755">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(四)动火要求</w:t>
      </w:r>
    </w:p>
    <w:p w14:paraId="3398F9F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进入施工现场，必须向施工班组人员进行消防及动火知识教育。</w:t>
      </w:r>
    </w:p>
    <w:p w14:paraId="706C634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施工现场严禁吸烟及随意动火，如需动火必须向项目经理提出申请，经项目经理同意签字后方可使用。</w:t>
      </w:r>
    </w:p>
    <w:p w14:paraId="6F581C3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施工中所需使用的易燃物品，如，汽油、汽瓶等，必须设专门的临时存放库房并设置灭火器，沙袋等，由专人管理。</w:t>
      </w:r>
    </w:p>
    <w:p w14:paraId="0147B235">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 施工现场认真执行三清，五好管理制度，尤其对木制品的刨花、锯末、料头，作到每天工完场清，各类材料都要码放成垛，整齐堆放。</w:t>
      </w:r>
    </w:p>
    <w:p w14:paraId="1759EBE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 电焊、气焊作业前要明确作业任务，认真了解作业环境，确定出动火危险区域，并立出明显标志，危险区内的一切易燃品都必须移走，对不能移走的可燃物，采取可靠的保护措施。</w:t>
      </w:r>
    </w:p>
    <w:p w14:paraId="1D7C594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 焊工必须持证上岗，无证者不能进行操作。</w:t>
      </w:r>
    </w:p>
    <w:p w14:paraId="240B3C0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 属一、二、三级防火范围的焊割作业，未经办理动火审批手续，不准进行焊割作业。</w:t>
      </w:r>
    </w:p>
    <w:p w14:paraId="109B83D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8. 五级风以上禁止动用电气焊。</w:t>
      </w:r>
    </w:p>
    <w:p w14:paraId="2E7D72A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(五)室外吊篮施工要求</w:t>
      </w:r>
    </w:p>
    <w:p w14:paraId="67D798DC">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施工前必须检查吊篮的焊接点、杆件、钢丝绳、葫芦，是否存在损坏和生锈，如存在则必须进行除锈补焊、更换等，方可使用。</w:t>
      </w:r>
    </w:p>
    <w:p w14:paraId="5F3B7047">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上架的施工人员，必须穿工作服、防滑鞋，并正确佩带安全带，并与钢丝绳稳固连接。</w:t>
      </w:r>
    </w:p>
    <w:p w14:paraId="6677B5D0">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吊篮内的施工人员，只能保持两人，携带的油漆、涂料等不得多于2桶，并用结实的绳索或挂钩固定在吊篮上。</w:t>
      </w:r>
    </w:p>
    <w:p w14:paraId="48F10383">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 进入施工现场的操作人员必须由经过专业培训的熟练工人进行施工，严禁由小工或未经培训的人员上吊篮操作。</w:t>
      </w:r>
    </w:p>
    <w:p w14:paraId="348593D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 上吊蓝进行上下移动操作时，必须有两人协同操作。</w:t>
      </w:r>
    </w:p>
    <w:p w14:paraId="6B9C4C9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 吊篮底部必须采用建筑用的竹胶板，且用结实的绳索捆扎牢固。</w:t>
      </w:r>
    </w:p>
    <w:p w14:paraId="3F443F07">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 吊篮四周必须设有护身栏及挡脚板，并用安全网将篮身围护严密。</w:t>
      </w:r>
    </w:p>
    <w:p w14:paraId="5E5DB41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8. 篮内放置的钢抹子、灰刀等零星工具必须用袋子装好并固定于篮身上。</w:t>
      </w:r>
    </w:p>
    <w:p w14:paraId="4A998929">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(六)人身安全防护措施</w:t>
      </w:r>
    </w:p>
    <w:p w14:paraId="2A7373C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安装队员进入施工现场必须戴安全帽。要选择合格产品，有检验部门批量验证和工厂检验合格证。施工人员进入现场前必须系好下额带，以防发生高处坠落，帽飞人落的现象。</w:t>
      </w:r>
    </w:p>
    <w:p w14:paraId="35E853B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高空施工操作时必须系好安全带。安全带要选用合格产品，有厂家永久字样的商标，合格证。进入现场必须先检查安全带是否完好。安全带必须挂在牢固结实的地方。</w:t>
      </w:r>
    </w:p>
    <w:p w14:paraId="0EBC2C60">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施工人员应配制工具袋，工具箱，以防工具的掉落。工具用后放入工具袋，工具箱内。施工中待用物料放置时距洞口及楼板沿水平距离为1m以上。收工后，做到工完场清。</w:t>
      </w:r>
    </w:p>
    <w:p w14:paraId="7299FC0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(七)安全管理</w:t>
      </w:r>
    </w:p>
    <w:p w14:paraId="4ABB49D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 成立安全生产领导小组，由项目经理负责，设置专职安全员检查工程的安全生产工作，严格执行安全生产制度及安全操作规程的各项规定。</w:t>
      </w:r>
    </w:p>
    <w:p w14:paraId="2ACD6123">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 编制施工组织设计方案和施工技术措施时，都必须有针对性的安全措施。</w:t>
      </w:r>
    </w:p>
    <w:p w14:paraId="202F9BF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 做好各分部分项安全交底工作，施工班组每天开班前会，对工人进行针对性安全教育，新工人未经三级安全教育不得上岗。</w:t>
      </w:r>
    </w:p>
    <w:p w14:paraId="630608D8">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 保证和完善各项安全宣传措施，醒目位置设立安全生产宣传牌，场内安全生产宣传牌警告。</w:t>
      </w:r>
    </w:p>
    <w:p w14:paraId="33BA315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(八)文明施工要求</w:t>
      </w:r>
    </w:p>
    <w:p w14:paraId="539871E0">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1.进入施工现场严禁酗酒，滋事打架及进行各种赌博等违法违章行为，轻者清除现场，重者送执法机关依法处理。</w:t>
      </w:r>
    </w:p>
    <w:p w14:paraId="766E2D2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2.寝室休息时间，除夜间加班外，必须保证晚上十点后休息，以保证第二天的工作精神状况。</w:t>
      </w:r>
    </w:p>
    <w:p w14:paraId="19D8C0D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3.严禁带病上岗操作，一经发现必须由各施工班组长负责安排换岗或休息，以保证所有施工人员的人身安全。</w:t>
      </w:r>
    </w:p>
    <w:p w14:paraId="0ADBC88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4.施工现场严禁随地大小便。</w:t>
      </w:r>
    </w:p>
    <w:p w14:paraId="23CC0DC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5.严禁现场人员出现偷盗工具及材料现象，一经发现，必须清除现场，并视情节对班组负责人进行一定的经济处罚。</w:t>
      </w:r>
    </w:p>
    <w:p w14:paraId="14534E5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6.施工现场严禁容留一切不明身份的非工作人员，更不准带小孩进入施工现场。</w:t>
      </w:r>
    </w:p>
    <w:p w14:paraId="6E6F1E8D">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7.进入施工现场不得违反所有规章制度，如有违反，视情节轻重对班组负责人及违反人进行一定的处罚。</w:t>
      </w:r>
    </w:p>
    <w:p w14:paraId="5C478F34">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(九)施工现场环境要求</w:t>
      </w:r>
    </w:p>
    <w:p w14:paraId="22FBC297">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1.施工现场分别设置一座10平米的砖砌封闭式建筑垃圾站和一座5平米的砖砌封闭式生活垃圾站，定期清理外运施工垃圾。</w:t>
      </w:r>
    </w:p>
    <w:p w14:paraId="02298D7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2.施工现场细颗散体材料装卸运输时，必须采取遮盖等有效措施，材料入库存放，出入厂汽车要保证不将渣土遗撒在厂区。</w:t>
      </w:r>
    </w:p>
    <w:p w14:paraId="193668CA">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3.施工现场设置封闭式的油库、油漆库，必须做防水处理，容量必须做到不渗不漏，室外不得乱置油料、油漆等易燃、易爆危险化学物品。</w:t>
      </w:r>
    </w:p>
    <w:p w14:paraId="7853961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4.施工现场各种机械使用时必须采取有效地降噪措施，降低噪声频率，对强噪声机械采取封闭措施。</w:t>
      </w:r>
    </w:p>
    <w:p w14:paraId="55EA49A0">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5.在容易产生粉尘的场所，施工人员必须佩带防护口罩，并采取有效地除尘、降尘措施，保障施工人员的身体健康。</w:t>
      </w:r>
    </w:p>
    <w:p w14:paraId="7D6D474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(十)工程质量的要求</w:t>
      </w:r>
    </w:p>
    <w:p w14:paraId="5764E8F1">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14:paraId="2537C34F">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ind w:firstLine="480"/>
        <w:contextualSpacing/>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本协议与双方签定的施工合同时效相同，本协议书一式两份，甲乙双方各保存一份，签定施工合同的同时签定本协议。施工合同到期后，本协议同时终止。</w:t>
      </w:r>
    </w:p>
    <w:p w14:paraId="51AC17A2">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contextualSpacing/>
        <w:jc w:val="center"/>
        <w:textAlignment w:val="auto"/>
        <w:rPr>
          <w:rFonts w:hint="eastAsia" w:ascii="仿宋_GB2312" w:hAnsi="仿宋_GB2312" w:eastAsia="仿宋_GB2312" w:cs="仿宋_GB2312"/>
          <w:color w:val="auto"/>
          <w:kern w:val="2"/>
          <w:sz w:val="24"/>
          <w:szCs w:val="32"/>
          <w:u w:val="none"/>
        </w:rPr>
      </w:pPr>
      <w:r>
        <w:rPr>
          <w:rFonts w:hint="eastAsia" w:ascii="仿宋_GB2312" w:hAnsi="仿宋_GB2312" w:eastAsia="仿宋_GB2312" w:cs="仿宋_GB2312"/>
          <w:color w:val="auto"/>
          <w:kern w:val="2"/>
          <w:sz w:val="24"/>
          <w:szCs w:val="32"/>
          <w:u w:val="none"/>
        </w:rPr>
        <w:t>（</w:t>
      </w:r>
      <w:r>
        <w:rPr>
          <w:rFonts w:hint="eastAsia" w:ascii="仿宋_GB2312" w:hAnsi="仿宋_GB2312" w:eastAsia="仿宋_GB2312" w:cs="仿宋_GB2312"/>
          <w:color w:val="auto"/>
          <w:kern w:val="2"/>
          <w:sz w:val="24"/>
          <w:szCs w:val="32"/>
          <w:u w:val="none"/>
          <w:lang w:val="en-US" w:eastAsia="zh-CN"/>
        </w:rPr>
        <w:t>本页</w:t>
      </w:r>
      <w:r>
        <w:rPr>
          <w:rFonts w:hint="eastAsia" w:ascii="仿宋_GB2312" w:hAnsi="仿宋_GB2312" w:eastAsia="仿宋_GB2312" w:cs="仿宋_GB2312"/>
          <w:color w:val="auto"/>
          <w:kern w:val="2"/>
          <w:sz w:val="24"/>
          <w:szCs w:val="32"/>
          <w:u w:val="none"/>
        </w:rPr>
        <w:t>以下无正文）</w:t>
      </w:r>
    </w:p>
    <w:p w14:paraId="49E4147B">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contextualSpacing/>
        <w:textAlignment w:val="auto"/>
        <w:rPr>
          <w:rFonts w:hint="eastAsia" w:ascii="仿宋_GB2312" w:hAnsi="仿宋_GB2312" w:eastAsia="仿宋_GB2312" w:cs="仿宋_GB2312"/>
          <w:color w:val="auto"/>
          <w:kern w:val="2"/>
          <w:sz w:val="24"/>
          <w:szCs w:val="32"/>
          <w:u w:val="none"/>
        </w:rPr>
      </w:pPr>
    </w:p>
    <w:p w14:paraId="4EA7145C">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contextualSpacing/>
        <w:textAlignment w:val="auto"/>
        <w:rPr>
          <w:rFonts w:hint="eastAsia" w:ascii="仿宋_GB2312" w:hAnsi="仿宋_GB2312" w:eastAsia="仿宋_GB2312" w:cs="仿宋_GB2312"/>
          <w:color w:val="auto"/>
          <w:kern w:val="2"/>
          <w:sz w:val="24"/>
          <w:szCs w:val="32"/>
          <w:u w:val="none"/>
        </w:rPr>
      </w:pPr>
    </w:p>
    <w:tbl>
      <w:tblPr>
        <w:tblStyle w:val="11"/>
        <w:tblW w:w="892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2576"/>
        <w:gridCol w:w="1806"/>
        <w:gridCol w:w="2619"/>
      </w:tblGrid>
      <w:tr w14:paraId="6D17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gridSpan w:val="2"/>
            <w:tcBorders>
              <w:top w:val="single" w:color="auto" w:sz="4" w:space="0"/>
              <w:left w:val="single" w:color="auto" w:sz="4" w:space="0"/>
              <w:bottom w:val="single" w:color="auto" w:sz="4" w:space="0"/>
              <w:right w:val="single" w:color="auto" w:sz="4" w:space="0"/>
            </w:tcBorders>
            <w:noWrap w:val="0"/>
            <w:vAlign w:val="top"/>
          </w:tcPr>
          <w:p w14:paraId="239832A4">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甲方（</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val="en-US"/>
              </w:rPr>
              <w:t>）：</w:t>
            </w:r>
          </w:p>
          <w:p w14:paraId="6E7EC093">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cs="仿宋_GB2312"/>
                <w:b/>
                <w:bCs/>
                <w:i w:val="0"/>
                <w:color w:val="auto"/>
                <w:sz w:val="24"/>
                <w:szCs w:val="24"/>
                <w:u w:val="none"/>
                <w:lang w:val="en-US" w:eastAsia="zh-CN"/>
              </w:rPr>
              <w:t>福</w:t>
            </w:r>
            <w:r>
              <w:rPr>
                <w:rFonts w:hint="eastAsia" w:ascii="仿宋_GB2312" w:hAnsi="仿宋_GB2312" w:cs="仿宋_GB2312"/>
                <w:b/>
                <w:bCs/>
                <w:color w:val="auto"/>
                <w:sz w:val="24"/>
                <w:szCs w:val="24"/>
                <w:u w:val="none"/>
                <w:lang w:val="en-US" w:eastAsia="zh-CN"/>
              </w:rPr>
              <w:t>建省漳州福化水务发展有限责任公司</w:t>
            </w:r>
          </w:p>
        </w:tc>
        <w:tc>
          <w:tcPr>
            <w:tcW w:w="4425" w:type="dxa"/>
            <w:gridSpan w:val="2"/>
            <w:tcBorders>
              <w:top w:val="single" w:color="auto" w:sz="4" w:space="0"/>
              <w:left w:val="single" w:color="auto" w:sz="4" w:space="0"/>
              <w:bottom w:val="single" w:color="auto" w:sz="4" w:space="0"/>
              <w:right w:val="single" w:color="auto" w:sz="4" w:space="0"/>
            </w:tcBorders>
            <w:noWrap w:val="0"/>
            <w:vAlign w:val="top"/>
          </w:tcPr>
          <w:p w14:paraId="4BD23A89">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乙</w:t>
            </w:r>
            <w:r>
              <w:rPr>
                <w:rFonts w:hint="eastAsia" w:ascii="仿宋_GB2312" w:hAnsi="仿宋_GB2312" w:eastAsia="仿宋_GB2312" w:cs="仿宋_GB2312"/>
                <w:color w:val="auto"/>
                <w:sz w:val="24"/>
                <w:szCs w:val="24"/>
                <w:lang w:val="en-US"/>
              </w:rPr>
              <w:t>方（</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val="en-US"/>
              </w:rPr>
              <w:t>）：</w:t>
            </w:r>
          </w:p>
          <w:p w14:paraId="19D49404">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color w:val="auto"/>
                <w:sz w:val="20"/>
                <w:szCs w:val="22"/>
              </w:rPr>
            </w:pPr>
          </w:p>
        </w:tc>
      </w:tr>
      <w:tr w14:paraId="62D8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24" w:type="dxa"/>
            <w:tcBorders>
              <w:top w:val="single" w:color="auto" w:sz="4" w:space="0"/>
              <w:left w:val="single" w:color="auto" w:sz="4" w:space="0"/>
              <w:bottom w:val="single" w:color="auto" w:sz="4" w:space="0"/>
              <w:right w:val="single" w:color="auto" w:sz="4" w:space="0"/>
            </w:tcBorders>
            <w:noWrap w:val="0"/>
            <w:vAlign w:val="center"/>
          </w:tcPr>
          <w:p w14:paraId="72A4A94C">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法定代表人</w:t>
            </w:r>
          </w:p>
          <w:p w14:paraId="429F264C">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（签字</w:t>
            </w:r>
            <w:r>
              <w:rPr>
                <w:rFonts w:hint="eastAsia" w:ascii="仿宋_GB2312" w:hAnsi="仿宋_GB2312" w:cs="仿宋_GB2312"/>
                <w:color w:val="auto"/>
                <w:sz w:val="24"/>
                <w:szCs w:val="24"/>
                <w:lang w:val="en-US" w:eastAsia="zh-CN"/>
              </w:rPr>
              <w:t>/签章</w:t>
            </w:r>
            <w:r>
              <w:rPr>
                <w:rFonts w:hint="eastAsia" w:ascii="仿宋_GB2312" w:hAnsi="仿宋_GB2312" w:eastAsia="仿宋_GB2312" w:cs="仿宋_GB2312"/>
                <w:color w:val="auto"/>
                <w:sz w:val="24"/>
                <w:szCs w:val="24"/>
                <w:lang w:val="en-US" w:eastAsia="zh-CN"/>
              </w:rPr>
              <w:t>）：</w:t>
            </w:r>
          </w:p>
        </w:tc>
        <w:tc>
          <w:tcPr>
            <w:tcW w:w="2576" w:type="dxa"/>
            <w:tcBorders>
              <w:top w:val="single" w:color="auto" w:sz="4" w:space="0"/>
              <w:left w:val="single" w:color="auto" w:sz="4" w:space="0"/>
              <w:bottom w:val="single" w:color="auto" w:sz="4" w:space="0"/>
              <w:right w:val="single" w:color="auto" w:sz="4" w:space="0"/>
            </w:tcBorders>
            <w:noWrap w:val="0"/>
            <w:vAlign w:val="top"/>
          </w:tcPr>
          <w:p w14:paraId="658B31FB">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default" w:ascii="仿宋_GB2312" w:hAnsi="仿宋_GB2312" w:eastAsia="仿宋_GB2312" w:cs="仿宋_GB2312"/>
                <w:color w:val="auto"/>
                <w:sz w:val="24"/>
                <w:szCs w:val="24"/>
                <w:lang w:val="en-US" w:eastAsia="zh-C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14:paraId="676D726D">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法定代表人</w:t>
            </w:r>
          </w:p>
          <w:p w14:paraId="6FAF4E59">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color w:val="auto"/>
                <w:sz w:val="20"/>
                <w:szCs w:val="22"/>
              </w:rPr>
            </w:pPr>
            <w:r>
              <w:rPr>
                <w:rFonts w:hint="eastAsia" w:ascii="仿宋_GB2312" w:hAnsi="仿宋_GB2312" w:eastAsia="仿宋_GB2312" w:cs="仿宋_GB2312"/>
                <w:color w:val="auto"/>
                <w:sz w:val="24"/>
                <w:szCs w:val="24"/>
                <w:lang w:val="en-US" w:eastAsia="zh-CN"/>
              </w:rPr>
              <w:t>（签字</w:t>
            </w:r>
            <w:r>
              <w:rPr>
                <w:rFonts w:hint="eastAsia" w:ascii="仿宋_GB2312" w:hAnsi="仿宋_GB2312" w:cs="仿宋_GB2312"/>
                <w:color w:val="auto"/>
                <w:sz w:val="24"/>
                <w:szCs w:val="24"/>
                <w:lang w:val="en-US" w:eastAsia="zh-CN"/>
              </w:rPr>
              <w:t>/签章</w:t>
            </w:r>
            <w:r>
              <w:rPr>
                <w:rFonts w:hint="eastAsia" w:ascii="仿宋_GB2312" w:hAnsi="仿宋_GB2312" w:eastAsia="仿宋_GB2312" w:cs="仿宋_GB2312"/>
                <w:color w:val="auto"/>
                <w:sz w:val="24"/>
                <w:szCs w:val="24"/>
                <w:lang w:val="en-US" w:eastAsia="zh-CN"/>
              </w:rPr>
              <w:t>）：</w:t>
            </w:r>
          </w:p>
        </w:tc>
        <w:tc>
          <w:tcPr>
            <w:tcW w:w="2619" w:type="dxa"/>
            <w:tcBorders>
              <w:top w:val="single" w:color="auto" w:sz="4" w:space="0"/>
              <w:left w:val="single" w:color="auto" w:sz="4" w:space="0"/>
              <w:bottom w:val="single" w:color="auto" w:sz="4" w:space="0"/>
              <w:right w:val="single" w:color="auto" w:sz="4" w:space="0"/>
            </w:tcBorders>
            <w:noWrap w:val="0"/>
            <w:vAlign w:val="top"/>
          </w:tcPr>
          <w:p w14:paraId="32A4965E">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color w:val="auto"/>
                <w:sz w:val="20"/>
                <w:szCs w:val="22"/>
              </w:rPr>
            </w:pPr>
          </w:p>
        </w:tc>
      </w:tr>
    </w:tbl>
    <w:p w14:paraId="30ACD626">
      <w:pPr>
        <w:pStyle w:val="9"/>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60" w:lineRule="exact"/>
        <w:contextualSpacing/>
        <w:textAlignment w:val="auto"/>
        <w:rPr>
          <w:rFonts w:hint="eastAsia" w:ascii="仿宋_GB2312" w:hAnsi="仿宋_GB2312" w:eastAsia="仿宋_GB2312" w:cs="仿宋_GB2312"/>
          <w:color w:val="auto"/>
          <w:kern w:val="2"/>
          <w:sz w:val="24"/>
          <w:szCs w:val="32"/>
          <w:u w:val="none"/>
          <w:lang w:val="en-US" w:eastAsia="zh-CN"/>
        </w:rPr>
      </w:pPr>
    </w:p>
    <w:p w14:paraId="330649DC">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76D8D3FC">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6F8C2A27">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66C196D0">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28E938B8">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50CFB5B5">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152EF36B">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466D7322">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434119AB">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6D4B7537">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34BB8B90">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0CA5835C">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5393711A">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0C5B6443">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1C295803">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7745AA37">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5BC12F41">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仿宋_GB2312" w:hAnsi="仿宋_GB2312" w:eastAsia="仿宋_GB2312" w:cs="仿宋_GB2312"/>
          <w:color w:val="auto"/>
          <w:sz w:val="24"/>
          <w:lang w:val="en-US" w:eastAsia="zh-CN"/>
        </w:rPr>
      </w:pPr>
    </w:p>
    <w:p w14:paraId="4DC4518D">
      <w:pPr>
        <w:keepNext w:val="0"/>
        <w:keepLines w:val="0"/>
        <w:pageBreakBefore w:val="0"/>
        <w:widowControl w:val="0"/>
        <w:kinsoku/>
        <w:wordWrap/>
        <w:overflowPunct/>
        <w:topLinePunct w:val="0"/>
        <w:autoSpaceDE/>
        <w:autoSpaceDN/>
        <w:bidi w:val="0"/>
        <w:adjustRightInd/>
        <w:snapToGrid/>
        <w:spacing w:before="79" w:beforeLines="25" w:line="500" w:lineRule="exact"/>
        <w:jc w:val="both"/>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附件：</w:t>
      </w:r>
    </w:p>
    <w:p w14:paraId="2E1436E2">
      <w:pPr>
        <w:keepNext w:val="0"/>
        <w:keepLines w:val="0"/>
        <w:pageBreakBefore w:val="0"/>
        <w:widowControl w:val="0"/>
        <w:kinsoku/>
        <w:wordWrap/>
        <w:overflowPunct/>
        <w:topLinePunct w:val="0"/>
        <w:autoSpaceDE/>
        <w:autoSpaceDN/>
        <w:bidi w:val="0"/>
        <w:adjustRightInd/>
        <w:snapToGrid/>
        <w:spacing w:before="79" w:beforeLines="25" w:line="500" w:lineRule="exact"/>
        <w:jc w:val="center"/>
        <w:textAlignment w:val="auto"/>
        <w:rPr>
          <w:rFonts w:ascii="黑体" w:eastAsia="黑体"/>
          <w:color w:val="auto"/>
          <w:sz w:val="28"/>
          <w:szCs w:val="28"/>
        </w:rPr>
      </w:pPr>
      <w:r>
        <w:rPr>
          <w:rFonts w:hint="eastAsia" w:ascii="方正小标宋简体" w:hAnsi="方正小标宋简体" w:eastAsia="方正小标宋简体" w:cs="方正小标宋简体"/>
          <w:b w:val="0"/>
          <w:bCs/>
          <w:color w:val="auto"/>
          <w:sz w:val="40"/>
          <w:szCs w:val="40"/>
          <w:lang w:val="en-US" w:eastAsia="zh-CN"/>
        </w:rPr>
        <w:t>廉洁合同</w:t>
      </w:r>
    </w:p>
    <w:p w14:paraId="66A2023E">
      <w:pPr>
        <w:keepNext w:val="0"/>
        <w:keepLines w:val="0"/>
        <w:pageBreakBefore w:val="0"/>
        <w:widowControl w:val="0"/>
        <w:kinsoku/>
        <w:wordWrap/>
        <w:overflowPunct/>
        <w:topLinePunct w:val="0"/>
        <w:autoSpaceDE/>
        <w:autoSpaceDN/>
        <w:bidi w:val="0"/>
        <w:snapToGrid/>
        <w:spacing w:before="79" w:beforeLines="25" w:line="500" w:lineRule="exac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甲方：</w:t>
      </w:r>
      <w:r>
        <w:rPr>
          <w:rFonts w:hint="eastAsia" w:ascii="黑体" w:hAnsi="黑体" w:eastAsia="黑体" w:cs="黑体"/>
          <w:b w:val="0"/>
          <w:bCs w:val="0"/>
          <w:color w:val="auto"/>
          <w:sz w:val="24"/>
          <w:szCs w:val="24"/>
          <w:lang w:val="en-US" w:eastAsia="zh-CN"/>
        </w:rPr>
        <w:t>福建</w:t>
      </w:r>
      <w:r>
        <w:rPr>
          <w:rFonts w:hint="eastAsia" w:ascii="黑体" w:hAnsi="黑体" w:eastAsia="黑体" w:cs="黑体"/>
          <w:b w:val="0"/>
          <w:bCs w:val="0"/>
          <w:color w:val="auto"/>
          <w:sz w:val="24"/>
          <w:szCs w:val="24"/>
          <w:u w:val="none"/>
          <w:lang w:val="en-US" w:eastAsia="zh-CN"/>
        </w:rPr>
        <w:t>省漳州福化水务发展有限责任公司</w:t>
      </w:r>
    </w:p>
    <w:p w14:paraId="582B3601">
      <w:pPr>
        <w:keepNext w:val="0"/>
        <w:keepLines w:val="0"/>
        <w:pageBreakBefore w:val="0"/>
        <w:widowControl w:val="0"/>
        <w:kinsoku/>
        <w:wordWrap/>
        <w:overflowPunct/>
        <w:topLinePunct w:val="0"/>
        <w:autoSpaceDE/>
        <w:autoSpaceDN/>
        <w:bidi w:val="0"/>
        <w:adjustRightInd w:val="0"/>
        <w:snapToGrid/>
        <w:spacing w:before="79" w:beforeLines="25" w:line="500" w:lineRule="exact"/>
        <w:textAlignment w:val="baseline"/>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乙方：</w:t>
      </w:r>
    </w:p>
    <w:p w14:paraId="354513EA">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为规范甲乙双方的商业行为，维护公平竞争，建立健全防治商业贿赂的长效机制，深入推进反腐倡廉工作，根据国家有关法律法规、</w:t>
      </w:r>
      <w:r>
        <w:rPr>
          <w:rFonts w:hint="eastAsia" w:ascii="仿宋_GB2312" w:hAnsi="仿宋_GB2312" w:eastAsia="仿宋_GB2312" w:cs="仿宋_GB2312"/>
          <w:b w:val="0"/>
          <w:bCs w:val="0"/>
          <w:color w:val="auto"/>
          <w:sz w:val="24"/>
          <w:szCs w:val="24"/>
          <w:highlight w:val="none"/>
          <w:lang w:eastAsia="zh-CN"/>
        </w:rPr>
        <w:t>福建省漳州福化水务发展有限责任公司</w:t>
      </w:r>
      <w:r>
        <w:rPr>
          <w:rFonts w:hint="eastAsia" w:ascii="仿宋_GB2312" w:hAnsi="仿宋_GB2312" w:eastAsia="仿宋_GB2312" w:cs="仿宋_GB2312"/>
          <w:color w:val="auto"/>
          <w:kern w:val="2"/>
          <w:sz w:val="24"/>
          <w:szCs w:val="24"/>
          <w:lang w:val="en-US" w:eastAsia="zh-CN" w:bidi="ar-SA"/>
        </w:rPr>
        <w:t>有关规定，经双方协商，签订本廉洁合同。</w:t>
      </w:r>
    </w:p>
    <w:p w14:paraId="2CDAE535">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第一条</w:t>
      </w:r>
      <w:r>
        <w:rPr>
          <w:rFonts w:hint="eastAsia" w:ascii="黑体" w:hAnsi="黑体" w:eastAsia="黑体" w:cs="黑体"/>
          <w:b w:val="0"/>
          <w:bCs w:val="0"/>
          <w:color w:val="auto"/>
          <w:kern w:val="2"/>
          <w:sz w:val="24"/>
          <w:szCs w:val="24"/>
          <w:lang w:val="en-US" w:eastAsia="zh-CN" w:bidi="ar-SA"/>
        </w:rPr>
        <w:tab/>
      </w:r>
      <w:r>
        <w:rPr>
          <w:rFonts w:hint="eastAsia" w:ascii="黑体" w:hAnsi="黑体" w:eastAsia="黑体" w:cs="黑体"/>
          <w:b w:val="0"/>
          <w:bCs w:val="0"/>
          <w:color w:val="auto"/>
          <w:kern w:val="2"/>
          <w:sz w:val="24"/>
          <w:szCs w:val="24"/>
          <w:lang w:val="en-US" w:eastAsia="zh-CN" w:bidi="ar-SA"/>
        </w:rPr>
        <w:t>甲乙双方共同义务</w:t>
      </w:r>
    </w:p>
    <w:p w14:paraId="41BAA953">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（一）严格遵守国家有关法律法规以及廉洁从业的有关规定。</w:t>
      </w:r>
    </w:p>
    <w:p w14:paraId="3485B13E">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（二）严格遵守商业道德和市场规则，共同营造公平公正的商务交易环境。</w:t>
      </w:r>
    </w:p>
    <w:p w14:paraId="24EA3E22">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（三）加强有关人员的管理和廉洁从业教育，自觉抵制不廉洁行为。在商务活动中发现对方存在违规违纪违法行为，应及时向监察部门或司法机关举报。</w:t>
      </w:r>
    </w:p>
    <w:p w14:paraId="1D6E47F4">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第二条</w:t>
      </w:r>
      <w:r>
        <w:rPr>
          <w:rFonts w:hint="eastAsia" w:ascii="黑体" w:hAnsi="黑体" w:eastAsia="黑体" w:cs="黑体"/>
          <w:b w:val="0"/>
          <w:bCs w:val="0"/>
          <w:color w:val="auto"/>
          <w:kern w:val="2"/>
          <w:sz w:val="24"/>
          <w:szCs w:val="24"/>
          <w:lang w:val="en-US" w:eastAsia="zh-CN" w:bidi="ar-SA"/>
        </w:rPr>
        <w:tab/>
      </w:r>
      <w:r>
        <w:rPr>
          <w:rFonts w:hint="eastAsia" w:ascii="黑体" w:hAnsi="黑体" w:eastAsia="黑体" w:cs="黑体"/>
          <w:b w:val="0"/>
          <w:bCs w:val="0"/>
          <w:color w:val="auto"/>
          <w:kern w:val="2"/>
          <w:sz w:val="24"/>
          <w:szCs w:val="24"/>
          <w:lang w:val="en-US" w:eastAsia="zh-CN" w:bidi="ar-SA"/>
        </w:rPr>
        <w:t>甲方及其工作人员的义务</w:t>
      </w:r>
    </w:p>
    <w:p w14:paraId="6D3CDEB7">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（一）不得索要或接受乙方及其相关单位和人员提供的回扣、礼金、有价证券、支付凭证、贵重物品等。</w:t>
      </w:r>
    </w:p>
    <w:p w14:paraId="13801075">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（二）不得在乙方及其相关单位报销任何应由甲方或个人支付的费用。</w:t>
      </w:r>
    </w:p>
    <w:p w14:paraId="4DCE1A25">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（三）不得违反规定在乙方及其相关单位投资入股，不得向乙方单位及人员借款或委托买卖股票、债券等。</w:t>
      </w:r>
    </w:p>
    <w:p w14:paraId="484E9551">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（四）不得要求、暗示和接受乙方及其相关单位和个人为其购买或装修住房、婚丧嫁娶、配偶和子女的上学或工作安排以及出国（境）、旅游等提供方便。</w:t>
      </w:r>
    </w:p>
    <w:p w14:paraId="54BC355C">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（五）不得参加乙方及其相关单位安排的可能影响公正执行公务的宴请及健身、娱乐等活动。</w:t>
      </w:r>
    </w:p>
    <w:p w14:paraId="752CABDC">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（六）不得接受乙方及其相关单位购置或提供的通讯工具、交通工具和高档办公用品。</w:t>
      </w:r>
    </w:p>
    <w:p w14:paraId="34EBF492">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（七）不得利用职权通过乙方及其相关单位为其配偶、子女及他人谋取不正当利益。</w:t>
      </w:r>
    </w:p>
    <w:p w14:paraId="1BF57281">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（八）不得违反规定在乙方或乙方相关单位兼职和领取兼职工资及报酬；不得利用甲方的商业秘密、业务渠道等谋取个人私利，或将其提供泄漏给乙方及其它企业和个人。</w:t>
      </w:r>
    </w:p>
    <w:p w14:paraId="1C72DAF8">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（九）不得利用职权和工作之便向乙方提出上述各项规定禁止事项或要求之外的与工作业务无关的事项或要求。</w:t>
      </w:r>
    </w:p>
    <w:p w14:paraId="6FA1DEB3">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第三条</w:t>
      </w:r>
      <w:r>
        <w:rPr>
          <w:rFonts w:hint="eastAsia" w:ascii="黑体" w:hAnsi="黑体" w:eastAsia="黑体" w:cs="黑体"/>
          <w:b w:val="0"/>
          <w:bCs w:val="0"/>
          <w:color w:val="auto"/>
          <w:kern w:val="2"/>
          <w:sz w:val="24"/>
          <w:szCs w:val="24"/>
          <w:lang w:val="en-US" w:eastAsia="zh-CN" w:bidi="ar-SA"/>
        </w:rPr>
        <w:tab/>
      </w:r>
      <w:r>
        <w:rPr>
          <w:rFonts w:hint="eastAsia" w:ascii="黑体" w:hAnsi="黑体" w:eastAsia="黑体" w:cs="黑体"/>
          <w:b w:val="0"/>
          <w:bCs w:val="0"/>
          <w:color w:val="auto"/>
          <w:kern w:val="2"/>
          <w:sz w:val="24"/>
          <w:szCs w:val="24"/>
          <w:lang w:val="en-US" w:eastAsia="zh-CN" w:bidi="ar-SA"/>
        </w:rPr>
        <w:t>乙方及其工作人员的义务</w:t>
      </w:r>
    </w:p>
    <w:p w14:paraId="107435CE">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（一）不得向甲方及其人员提供回扣、礼金、有价证券、支付凭证、贵重物品等。</w:t>
      </w:r>
    </w:p>
    <w:p w14:paraId="2D882DA8">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（二）不得为甲方及其人员报销应由甲方或个人支付的费用。</w:t>
      </w:r>
    </w:p>
    <w:p w14:paraId="3DFD33A1">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（三）不得为甲方人员投资入股、个人借款或买卖股票、债券等提供方便。</w:t>
      </w:r>
    </w:p>
    <w:p w14:paraId="52AAF646">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（四）不得为甲方人员购买或装修住房、婚丧嫁娶、配偶子女上学或工作安排以及出国（境）、旅游等提供方便。</w:t>
      </w:r>
    </w:p>
    <w:p w14:paraId="1CB35F22">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（五）不得为甲方人员安排有可能影响公正执行公务的宴请、健身、娱乐等活动。</w:t>
      </w:r>
    </w:p>
    <w:p w14:paraId="26EADF58">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（六）不得为甲方及其人员购置或提供通讯工具、交通工具和高档办公用品。</w:t>
      </w:r>
    </w:p>
    <w:p w14:paraId="04FFFAC7">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（七）不得为甲方人员的配偶、子女及其他亲属谋取不正当利益提供方便。</w:t>
      </w:r>
    </w:p>
    <w:p w14:paraId="52C15D3D">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（八）不得违反规定安排甲方人员在乙方或乙方相关企业兼职和领取兼职工资及报酬；不得利用非法手段向甲方人员打探有关涉及甲方的商业秘密、业务渠道等。</w:t>
      </w:r>
    </w:p>
    <w:p w14:paraId="0123C122">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（九）甲方对涉嫌不廉洁的商业行为进行调查时，乙方有配合甲方提供证据、作证的义务。</w:t>
      </w:r>
    </w:p>
    <w:p w14:paraId="0E557759">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（十）未经甲方书面同意，乙方不得向任何新闻媒体、第三人述及有关甲方人员廉洁从业方面的评价、信息。</w:t>
      </w:r>
    </w:p>
    <w:p w14:paraId="6B25780B">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第四条</w:t>
      </w:r>
      <w:r>
        <w:rPr>
          <w:rFonts w:hint="eastAsia" w:ascii="黑体" w:hAnsi="黑体" w:eastAsia="黑体" w:cs="黑体"/>
          <w:b w:val="0"/>
          <w:bCs w:val="0"/>
          <w:color w:val="auto"/>
          <w:kern w:val="2"/>
          <w:sz w:val="24"/>
          <w:szCs w:val="24"/>
          <w:lang w:val="en-US" w:eastAsia="zh-CN" w:bidi="ar-SA"/>
        </w:rPr>
        <w:tab/>
      </w:r>
      <w:r>
        <w:rPr>
          <w:rFonts w:hint="eastAsia" w:ascii="黑体" w:hAnsi="黑体" w:eastAsia="黑体" w:cs="黑体"/>
          <w:b w:val="0"/>
          <w:bCs w:val="0"/>
          <w:color w:val="auto"/>
          <w:kern w:val="2"/>
          <w:sz w:val="24"/>
          <w:szCs w:val="24"/>
          <w:lang w:val="en-US" w:eastAsia="zh-CN" w:bidi="ar-SA"/>
        </w:rPr>
        <w:t>违约责任</w:t>
      </w:r>
    </w:p>
    <w:p w14:paraId="40DBEAE7">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（一）甲方及其人员有违反合同第一条、第二条规定的，按照管理权限，依据有关法律法规和规定给予有关人员纪律处分或组织处理；涉嫌犯罪的，移交司法机关追究刑事责任。</w:t>
      </w:r>
    </w:p>
    <w:p w14:paraId="4789D166">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14:paraId="1077B99A">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第五条</w:t>
      </w:r>
      <w:r>
        <w:rPr>
          <w:rFonts w:hint="eastAsia" w:ascii="黑体" w:hAnsi="黑体" w:eastAsia="黑体" w:cs="黑体"/>
          <w:b w:val="0"/>
          <w:bCs w:val="0"/>
          <w:color w:val="auto"/>
          <w:kern w:val="2"/>
          <w:sz w:val="24"/>
          <w:szCs w:val="24"/>
          <w:lang w:val="en-US" w:eastAsia="zh-CN" w:bidi="ar-SA"/>
        </w:rPr>
        <w:tab/>
      </w:r>
      <w:r>
        <w:rPr>
          <w:rFonts w:hint="eastAsia" w:ascii="黑体" w:hAnsi="黑体" w:eastAsia="黑体" w:cs="黑体"/>
          <w:b w:val="0"/>
          <w:bCs w:val="0"/>
          <w:color w:val="auto"/>
          <w:kern w:val="2"/>
          <w:sz w:val="24"/>
          <w:szCs w:val="24"/>
          <w:lang w:val="en-US" w:eastAsia="zh-CN" w:bidi="ar-SA"/>
        </w:rPr>
        <w:t>本合同经双方签署后生效</w:t>
      </w:r>
    </w:p>
    <w:p w14:paraId="3A0FE281">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甲乙双方通过招标、比选、询比价或其他方式签订交易合同的，本合同作为交易合同的附件，与合同具有同等法律效力；如双方未签订交易合同，本合同独立有效。</w:t>
      </w:r>
    </w:p>
    <w:p w14:paraId="507E3513">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第六条</w:t>
      </w:r>
      <w:r>
        <w:rPr>
          <w:rFonts w:hint="eastAsia" w:ascii="黑体" w:hAnsi="黑体" w:eastAsia="黑体" w:cs="黑体"/>
          <w:b w:val="0"/>
          <w:bCs w:val="0"/>
          <w:color w:val="auto"/>
          <w:kern w:val="2"/>
          <w:sz w:val="24"/>
          <w:szCs w:val="24"/>
          <w:lang w:val="en-US" w:eastAsia="zh-CN" w:bidi="ar-SA"/>
        </w:rPr>
        <w:tab/>
      </w:r>
      <w:r>
        <w:rPr>
          <w:rFonts w:hint="eastAsia" w:ascii="黑体" w:hAnsi="黑体" w:eastAsia="黑体" w:cs="黑体"/>
          <w:b w:val="0"/>
          <w:bCs w:val="0"/>
          <w:color w:val="auto"/>
          <w:kern w:val="2"/>
          <w:sz w:val="24"/>
          <w:szCs w:val="24"/>
          <w:lang w:val="en-US" w:eastAsia="zh-CN" w:bidi="ar-SA"/>
        </w:rPr>
        <w:t>其他</w:t>
      </w:r>
    </w:p>
    <w:p w14:paraId="00740F72">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（一）甲乙双方及其人员在合同履行期间发现有违反本合同相关约定的，合同终止，并追究甲乙双方单位和直接责任人的责任；在经济合同履行完毕后，发生或发现违反本合同规定的行为，仍按本合同规定处理。</w:t>
      </w:r>
    </w:p>
    <w:p w14:paraId="08617BC0">
      <w:pPr>
        <w:keepNext w:val="0"/>
        <w:keepLines w:val="0"/>
        <w:pageBreakBefore w:val="0"/>
        <w:widowControl w:val="0"/>
        <w:kinsoku/>
        <w:wordWrap/>
        <w:overflowPunct/>
        <w:topLinePunct w:val="0"/>
        <w:autoSpaceDE/>
        <w:autoSpaceDN/>
        <w:bidi w:val="0"/>
        <w:adjustRightInd w:val="0"/>
        <w:snapToGrid/>
        <w:spacing w:before="79" w:beforeLines="25" w:line="500" w:lineRule="exact"/>
        <w:ind w:firstLine="482"/>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（二）本合同一式肆份，甲乙双方各执贰份，具有同等法律效力。</w:t>
      </w:r>
    </w:p>
    <w:tbl>
      <w:tblPr>
        <w:tblStyle w:val="11"/>
        <w:tblW w:w="892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2576"/>
        <w:gridCol w:w="1806"/>
        <w:gridCol w:w="2619"/>
      </w:tblGrid>
      <w:tr w14:paraId="42DB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gridSpan w:val="2"/>
            <w:tcBorders>
              <w:top w:val="single" w:color="auto" w:sz="4" w:space="0"/>
              <w:left w:val="single" w:color="auto" w:sz="4" w:space="0"/>
              <w:bottom w:val="single" w:color="auto" w:sz="4" w:space="0"/>
              <w:right w:val="single" w:color="auto" w:sz="4" w:space="0"/>
            </w:tcBorders>
            <w:noWrap w:val="0"/>
            <w:vAlign w:val="top"/>
          </w:tcPr>
          <w:p w14:paraId="1E0C0106">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甲方（</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val="en-US"/>
              </w:rPr>
              <w:t>）：</w:t>
            </w:r>
          </w:p>
          <w:p w14:paraId="6ECB8628">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cs="仿宋_GB2312"/>
                <w:b/>
                <w:bCs/>
                <w:i w:val="0"/>
                <w:color w:val="auto"/>
                <w:sz w:val="24"/>
                <w:szCs w:val="24"/>
                <w:u w:val="none"/>
                <w:lang w:val="en-US" w:eastAsia="zh-CN"/>
              </w:rPr>
              <w:t>福</w:t>
            </w:r>
            <w:r>
              <w:rPr>
                <w:rFonts w:hint="eastAsia" w:ascii="仿宋_GB2312" w:hAnsi="仿宋_GB2312" w:cs="仿宋_GB2312"/>
                <w:b/>
                <w:bCs/>
                <w:color w:val="auto"/>
                <w:sz w:val="24"/>
                <w:szCs w:val="24"/>
                <w:u w:val="none"/>
                <w:lang w:val="en-US" w:eastAsia="zh-CN"/>
              </w:rPr>
              <w:t>建省漳州福化水务发展有限责任公司</w:t>
            </w:r>
          </w:p>
        </w:tc>
        <w:tc>
          <w:tcPr>
            <w:tcW w:w="4425" w:type="dxa"/>
            <w:gridSpan w:val="2"/>
            <w:tcBorders>
              <w:top w:val="single" w:color="auto" w:sz="4" w:space="0"/>
              <w:left w:val="single" w:color="auto" w:sz="4" w:space="0"/>
              <w:bottom w:val="single" w:color="auto" w:sz="4" w:space="0"/>
              <w:right w:val="single" w:color="auto" w:sz="4" w:space="0"/>
            </w:tcBorders>
            <w:noWrap w:val="0"/>
            <w:vAlign w:val="top"/>
          </w:tcPr>
          <w:p w14:paraId="00070AB9">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乙</w:t>
            </w:r>
            <w:r>
              <w:rPr>
                <w:rFonts w:hint="eastAsia" w:ascii="仿宋_GB2312" w:hAnsi="仿宋_GB2312" w:eastAsia="仿宋_GB2312" w:cs="仿宋_GB2312"/>
                <w:color w:val="auto"/>
                <w:sz w:val="24"/>
                <w:szCs w:val="24"/>
                <w:lang w:val="en-US"/>
              </w:rPr>
              <w:t>方（</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val="en-US"/>
              </w:rPr>
              <w:t>）：</w:t>
            </w:r>
          </w:p>
          <w:p w14:paraId="0914851E">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color w:val="auto"/>
                <w:sz w:val="20"/>
                <w:szCs w:val="22"/>
              </w:rPr>
            </w:pPr>
          </w:p>
        </w:tc>
      </w:tr>
      <w:tr w14:paraId="08C0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24" w:type="dxa"/>
            <w:tcBorders>
              <w:top w:val="single" w:color="auto" w:sz="4" w:space="0"/>
              <w:left w:val="single" w:color="auto" w:sz="4" w:space="0"/>
              <w:bottom w:val="single" w:color="auto" w:sz="4" w:space="0"/>
              <w:right w:val="single" w:color="auto" w:sz="4" w:space="0"/>
            </w:tcBorders>
            <w:noWrap w:val="0"/>
            <w:vAlign w:val="center"/>
          </w:tcPr>
          <w:p w14:paraId="23876150">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法定代表人</w:t>
            </w:r>
          </w:p>
          <w:p w14:paraId="51DFF271">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（签字</w:t>
            </w:r>
            <w:r>
              <w:rPr>
                <w:rFonts w:hint="eastAsia" w:ascii="仿宋_GB2312" w:hAnsi="仿宋_GB2312" w:cs="仿宋_GB2312"/>
                <w:color w:val="auto"/>
                <w:sz w:val="24"/>
                <w:szCs w:val="24"/>
                <w:lang w:val="en-US" w:eastAsia="zh-CN"/>
              </w:rPr>
              <w:t>/签章</w:t>
            </w:r>
            <w:r>
              <w:rPr>
                <w:rFonts w:hint="eastAsia" w:ascii="仿宋_GB2312" w:hAnsi="仿宋_GB2312" w:eastAsia="仿宋_GB2312" w:cs="仿宋_GB2312"/>
                <w:color w:val="auto"/>
                <w:sz w:val="24"/>
                <w:szCs w:val="24"/>
                <w:lang w:val="en-US" w:eastAsia="zh-CN"/>
              </w:rPr>
              <w:t>）：</w:t>
            </w:r>
          </w:p>
        </w:tc>
        <w:tc>
          <w:tcPr>
            <w:tcW w:w="2576" w:type="dxa"/>
            <w:tcBorders>
              <w:top w:val="single" w:color="auto" w:sz="4" w:space="0"/>
              <w:left w:val="single" w:color="auto" w:sz="4" w:space="0"/>
              <w:bottom w:val="single" w:color="auto" w:sz="4" w:space="0"/>
              <w:right w:val="single" w:color="auto" w:sz="4" w:space="0"/>
            </w:tcBorders>
            <w:noWrap w:val="0"/>
            <w:vAlign w:val="top"/>
          </w:tcPr>
          <w:p w14:paraId="455DB20E">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default" w:ascii="仿宋_GB2312" w:hAnsi="仿宋_GB2312" w:eastAsia="仿宋_GB2312" w:cs="仿宋_GB2312"/>
                <w:color w:val="auto"/>
                <w:sz w:val="24"/>
                <w:szCs w:val="24"/>
                <w:lang w:val="en-US" w:eastAsia="zh-C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14:paraId="51D0C4E8">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法定代表人</w:t>
            </w:r>
          </w:p>
          <w:p w14:paraId="3110BDC6">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color w:val="auto"/>
                <w:sz w:val="20"/>
                <w:szCs w:val="22"/>
              </w:rPr>
            </w:pPr>
            <w:r>
              <w:rPr>
                <w:rFonts w:hint="eastAsia" w:ascii="仿宋_GB2312" w:hAnsi="仿宋_GB2312" w:eastAsia="仿宋_GB2312" w:cs="仿宋_GB2312"/>
                <w:color w:val="auto"/>
                <w:sz w:val="24"/>
                <w:szCs w:val="24"/>
                <w:lang w:val="en-US" w:eastAsia="zh-CN"/>
              </w:rPr>
              <w:t>（签字</w:t>
            </w:r>
            <w:r>
              <w:rPr>
                <w:rFonts w:hint="eastAsia" w:ascii="仿宋_GB2312" w:hAnsi="仿宋_GB2312" w:cs="仿宋_GB2312"/>
                <w:color w:val="auto"/>
                <w:sz w:val="24"/>
                <w:szCs w:val="24"/>
                <w:lang w:val="en-US" w:eastAsia="zh-CN"/>
              </w:rPr>
              <w:t>/签章</w:t>
            </w:r>
            <w:r>
              <w:rPr>
                <w:rFonts w:hint="eastAsia" w:ascii="仿宋_GB2312" w:hAnsi="仿宋_GB2312" w:eastAsia="仿宋_GB2312" w:cs="仿宋_GB2312"/>
                <w:color w:val="auto"/>
                <w:sz w:val="24"/>
                <w:szCs w:val="24"/>
                <w:lang w:val="en-US" w:eastAsia="zh-CN"/>
              </w:rPr>
              <w:t>）：</w:t>
            </w:r>
          </w:p>
        </w:tc>
        <w:tc>
          <w:tcPr>
            <w:tcW w:w="2619" w:type="dxa"/>
            <w:tcBorders>
              <w:top w:val="single" w:color="auto" w:sz="4" w:space="0"/>
              <w:left w:val="single" w:color="auto" w:sz="4" w:space="0"/>
              <w:bottom w:val="single" w:color="auto" w:sz="4" w:space="0"/>
              <w:right w:val="single" w:color="auto" w:sz="4" w:space="0"/>
            </w:tcBorders>
            <w:noWrap w:val="0"/>
            <w:vAlign w:val="top"/>
          </w:tcPr>
          <w:p w14:paraId="0050BC31">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color w:val="auto"/>
                <w:sz w:val="20"/>
                <w:szCs w:val="22"/>
              </w:rPr>
            </w:pPr>
          </w:p>
        </w:tc>
      </w:tr>
      <w:tr w14:paraId="755E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24" w:type="dxa"/>
            <w:tcBorders>
              <w:top w:val="single" w:color="auto" w:sz="4" w:space="0"/>
              <w:left w:val="single" w:color="auto" w:sz="4" w:space="0"/>
              <w:bottom w:val="single" w:color="auto" w:sz="4" w:space="0"/>
              <w:right w:val="single" w:color="auto" w:sz="4" w:space="0"/>
            </w:tcBorders>
            <w:noWrap w:val="0"/>
            <w:vAlign w:val="center"/>
          </w:tcPr>
          <w:p w14:paraId="27600804">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leftChars="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地址</w:t>
            </w:r>
          </w:p>
        </w:tc>
        <w:tc>
          <w:tcPr>
            <w:tcW w:w="2576" w:type="dxa"/>
            <w:tcBorders>
              <w:top w:val="single" w:color="auto" w:sz="4" w:space="0"/>
              <w:left w:val="single" w:color="auto" w:sz="4" w:space="0"/>
              <w:bottom w:val="single" w:color="auto" w:sz="4" w:space="0"/>
              <w:right w:val="single" w:color="auto" w:sz="4" w:space="0"/>
            </w:tcBorders>
            <w:noWrap w:val="0"/>
            <w:vAlign w:val="top"/>
          </w:tcPr>
          <w:p w14:paraId="27246A36">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leftChars="0" w:right="0" w:rightChars="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cs="仿宋_GB2312"/>
                <w:b/>
                <w:bCs/>
                <w:color w:val="auto"/>
                <w:sz w:val="24"/>
                <w:szCs w:val="24"/>
                <w:lang w:val="en-US" w:eastAsia="zh-CN"/>
              </w:rPr>
              <w:t>福建省漳州市古雷港经济开发区杜浔镇北坂村二龙埔自然村127号</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E77A53A">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p>
        </w:tc>
        <w:tc>
          <w:tcPr>
            <w:tcW w:w="2619" w:type="dxa"/>
            <w:tcBorders>
              <w:top w:val="single" w:color="auto" w:sz="4" w:space="0"/>
              <w:left w:val="single" w:color="auto" w:sz="4" w:space="0"/>
              <w:bottom w:val="single" w:color="auto" w:sz="4" w:space="0"/>
              <w:right w:val="single" w:color="auto" w:sz="4" w:space="0"/>
            </w:tcBorders>
            <w:noWrap w:val="0"/>
            <w:vAlign w:val="top"/>
          </w:tcPr>
          <w:p w14:paraId="0CDBC489">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b/>
                <w:bCs/>
                <w:color w:val="auto"/>
                <w:sz w:val="24"/>
                <w:szCs w:val="24"/>
                <w:lang w:val="en-US" w:eastAsia="zh-CN"/>
              </w:rPr>
            </w:pPr>
          </w:p>
        </w:tc>
      </w:tr>
      <w:tr w14:paraId="2D03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24" w:type="dxa"/>
            <w:tcBorders>
              <w:top w:val="single" w:color="auto" w:sz="4" w:space="0"/>
              <w:left w:val="single" w:color="auto" w:sz="4" w:space="0"/>
              <w:bottom w:val="single" w:color="auto" w:sz="4" w:space="0"/>
              <w:right w:val="single" w:color="auto" w:sz="4" w:space="0"/>
            </w:tcBorders>
            <w:noWrap w:val="0"/>
            <w:vAlign w:val="center"/>
          </w:tcPr>
          <w:p w14:paraId="1D482352">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0" w:leftChars="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电话</w:t>
            </w:r>
          </w:p>
        </w:tc>
        <w:tc>
          <w:tcPr>
            <w:tcW w:w="2576" w:type="dxa"/>
            <w:tcBorders>
              <w:top w:val="single" w:color="auto" w:sz="4" w:space="0"/>
              <w:left w:val="single" w:color="auto" w:sz="4" w:space="0"/>
              <w:bottom w:val="single" w:color="auto" w:sz="4" w:space="0"/>
              <w:right w:val="single" w:color="auto" w:sz="4" w:space="0"/>
            </w:tcBorders>
            <w:noWrap w:val="0"/>
            <w:vAlign w:val="center"/>
          </w:tcPr>
          <w:p w14:paraId="1F0AAE1C">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0" w:leftChars="0" w:right="0" w:rightChars="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0596-3638355</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AA7A025">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p>
        </w:tc>
        <w:tc>
          <w:tcPr>
            <w:tcW w:w="2619" w:type="dxa"/>
            <w:tcBorders>
              <w:top w:val="single" w:color="auto" w:sz="4" w:space="0"/>
              <w:left w:val="single" w:color="auto" w:sz="4" w:space="0"/>
              <w:bottom w:val="single" w:color="auto" w:sz="4" w:space="0"/>
              <w:right w:val="single" w:color="auto" w:sz="4" w:space="0"/>
            </w:tcBorders>
            <w:noWrap w:val="0"/>
            <w:vAlign w:val="top"/>
          </w:tcPr>
          <w:p w14:paraId="5A02F528">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b/>
                <w:bCs/>
                <w:color w:val="auto"/>
                <w:sz w:val="24"/>
                <w:szCs w:val="24"/>
                <w:lang w:val="en-US" w:eastAsia="zh-CN"/>
              </w:rPr>
            </w:pPr>
          </w:p>
        </w:tc>
      </w:tr>
      <w:tr w14:paraId="6C81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4" w:type="dxa"/>
            <w:tcBorders>
              <w:top w:val="single" w:color="auto" w:sz="4" w:space="0"/>
              <w:left w:val="single" w:color="auto" w:sz="4" w:space="0"/>
              <w:bottom w:val="single" w:color="auto" w:sz="4" w:space="0"/>
              <w:right w:val="single" w:color="auto" w:sz="4" w:space="0"/>
            </w:tcBorders>
            <w:noWrap w:val="0"/>
            <w:vAlign w:val="center"/>
          </w:tcPr>
          <w:p w14:paraId="54A52139">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0" w:leftChars="0"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日期</w:t>
            </w:r>
          </w:p>
        </w:tc>
        <w:tc>
          <w:tcPr>
            <w:tcW w:w="2576" w:type="dxa"/>
            <w:tcBorders>
              <w:top w:val="single" w:color="auto" w:sz="4" w:space="0"/>
              <w:left w:val="single" w:color="auto" w:sz="4" w:space="0"/>
              <w:bottom w:val="single" w:color="auto" w:sz="4" w:space="0"/>
              <w:right w:val="single" w:color="auto" w:sz="4" w:space="0"/>
            </w:tcBorders>
            <w:noWrap w:val="0"/>
            <w:vAlign w:val="top"/>
          </w:tcPr>
          <w:p w14:paraId="7A7C931F">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b/>
                <w:bCs/>
                <w:color w:val="auto"/>
                <w:sz w:val="24"/>
                <w:szCs w:val="24"/>
                <w:lang w:val="en-US" w:eastAsia="zh-C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14:paraId="525BE009">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color w:val="auto"/>
                <w:sz w:val="24"/>
                <w:szCs w:val="24"/>
                <w:lang w:val="en-US" w:eastAsia="zh-CN"/>
              </w:rPr>
            </w:pPr>
          </w:p>
        </w:tc>
        <w:tc>
          <w:tcPr>
            <w:tcW w:w="2619" w:type="dxa"/>
            <w:tcBorders>
              <w:top w:val="single" w:color="auto" w:sz="4" w:space="0"/>
              <w:left w:val="single" w:color="auto" w:sz="4" w:space="0"/>
              <w:bottom w:val="single" w:color="auto" w:sz="4" w:space="0"/>
              <w:right w:val="single" w:color="auto" w:sz="4" w:space="0"/>
            </w:tcBorders>
            <w:noWrap w:val="0"/>
            <w:vAlign w:val="top"/>
          </w:tcPr>
          <w:p w14:paraId="1658E5D5">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500" w:lineRule="exact"/>
              <w:ind w:left="0" w:right="0" w:rightChars="0"/>
              <w:jc w:val="both"/>
              <w:textAlignment w:val="auto"/>
              <w:rPr>
                <w:rFonts w:hint="eastAsia" w:ascii="仿宋_GB2312" w:hAnsi="仿宋_GB2312" w:eastAsia="仿宋_GB2312" w:cs="仿宋_GB2312"/>
                <w:b/>
                <w:bCs/>
                <w:color w:val="auto"/>
                <w:sz w:val="24"/>
                <w:szCs w:val="24"/>
                <w:lang w:val="en-US" w:eastAsia="zh-CN"/>
              </w:rPr>
            </w:pPr>
          </w:p>
        </w:tc>
      </w:tr>
    </w:tbl>
    <w:p w14:paraId="7F4AE208">
      <w:pPr>
        <w:keepNext w:val="0"/>
        <w:keepLines w:val="0"/>
        <w:pageBreakBefore w:val="0"/>
        <w:widowControl/>
        <w:kinsoku/>
        <w:wordWrap/>
        <w:overflowPunct/>
        <w:topLinePunct w:val="0"/>
        <w:bidi w:val="0"/>
        <w:snapToGrid/>
        <w:spacing w:before="0" w:beforeLines="-2147483648"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br w:type="page"/>
      </w:r>
    </w:p>
    <w:p w14:paraId="66F9130C">
      <w:pPr>
        <w:keepNext w:val="0"/>
        <w:keepLines w:val="0"/>
        <w:pageBreakBefore w:val="0"/>
        <w:widowControl w:val="0"/>
        <w:kinsoku/>
        <w:wordWrap/>
        <w:overflowPunct/>
        <w:topLinePunct w:val="0"/>
        <w:bidi w:val="0"/>
        <w:snapToGrid/>
        <w:spacing w:before="79" w:beforeLines="25" w:line="500" w:lineRule="exact"/>
        <w:textAlignment w:val="auto"/>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附件：</w:t>
      </w:r>
    </w:p>
    <w:p w14:paraId="714FE468">
      <w:pPr>
        <w:keepNext w:val="0"/>
        <w:keepLines w:val="0"/>
        <w:pageBreakBefore w:val="0"/>
        <w:widowControl w:val="0"/>
        <w:kinsoku/>
        <w:wordWrap/>
        <w:overflowPunct/>
        <w:topLinePunct w:val="0"/>
        <w:bidi w:val="0"/>
        <w:snapToGrid/>
        <w:spacing w:before="79" w:beforeLines="25" w:line="240" w:lineRule="auto"/>
        <w:textAlignment w:val="auto"/>
        <w:rPr>
          <w:rFonts w:hint="eastAsia" w:ascii="仿宋_GB2312" w:hAnsi="仿宋_GB2312" w:cs="仿宋_GB2312"/>
          <w:color w:val="auto"/>
          <w:sz w:val="24"/>
          <w:lang w:val="en-US" w:eastAsia="zh-CN"/>
        </w:rPr>
      </w:pPr>
    </w:p>
    <w:p w14:paraId="2CC51A68">
      <w:pPr>
        <w:keepNext w:val="0"/>
        <w:keepLines w:val="0"/>
        <w:pageBreakBefore w:val="0"/>
        <w:widowControl w:val="0"/>
        <w:kinsoku/>
        <w:wordWrap/>
        <w:overflowPunct/>
        <w:topLinePunct w:val="0"/>
        <w:bidi w:val="0"/>
        <w:snapToGrid/>
        <w:spacing w:before="79" w:beforeLines="25" w:line="500" w:lineRule="exact"/>
        <w:jc w:val="center"/>
        <w:textAlignment w:val="auto"/>
        <w:rPr>
          <w:rFonts w:hint="eastAsia" w:ascii="方正小标宋简体" w:hAnsi="方正小标宋简体" w:eastAsia="方正小标宋简体" w:cs="方正小标宋简体"/>
          <w:bCs/>
          <w:color w:val="auto"/>
          <w:sz w:val="40"/>
          <w:szCs w:val="40"/>
          <w:lang w:val="en-US" w:eastAsia="zh-CN"/>
        </w:rPr>
      </w:pPr>
      <w:r>
        <w:rPr>
          <w:rFonts w:hint="eastAsia" w:ascii="方正小标宋简体" w:hAnsi="方正小标宋简体" w:eastAsia="方正小标宋简体" w:cs="方正小标宋简体"/>
          <w:bCs/>
          <w:color w:val="auto"/>
          <w:sz w:val="40"/>
          <w:szCs w:val="40"/>
          <w:lang w:val="en-US" w:eastAsia="zh-CN"/>
        </w:rPr>
        <w:t>固定单价一览表</w:t>
      </w:r>
    </w:p>
    <w:tbl>
      <w:tblPr>
        <w:tblStyle w:val="1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426"/>
        <w:gridCol w:w="1017"/>
        <w:gridCol w:w="1033"/>
        <w:gridCol w:w="1967"/>
      </w:tblGrid>
      <w:tr w14:paraId="3C15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noWrap w:val="0"/>
            <w:vAlign w:val="top"/>
          </w:tcPr>
          <w:p w14:paraId="67B41AE9">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lang w:eastAsia="zh-CN"/>
              </w:rPr>
            </w:pPr>
            <w:r>
              <w:rPr>
                <w:rFonts w:hint="eastAsia" w:ascii="仿宋_GB2312" w:hAnsi="仿宋_GB2312" w:cs="仿宋_GB2312"/>
                <w:b/>
                <w:color w:val="auto"/>
                <w:sz w:val="24"/>
                <w:lang w:val="en-US" w:eastAsia="zh-CN"/>
              </w:rPr>
              <w:t>序号</w:t>
            </w:r>
          </w:p>
        </w:tc>
        <w:tc>
          <w:tcPr>
            <w:tcW w:w="4426" w:type="dxa"/>
            <w:noWrap w:val="0"/>
            <w:vAlign w:val="top"/>
          </w:tcPr>
          <w:p w14:paraId="000B581F">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default" w:ascii="仿宋_GB2312" w:hAnsi="仿宋_GB2312" w:eastAsia="仿宋_GB2312" w:cs="仿宋_GB2312"/>
                <w:b/>
                <w:color w:val="auto"/>
                <w:sz w:val="24"/>
                <w:lang w:val="en-US"/>
              </w:rPr>
            </w:pPr>
            <w:r>
              <w:rPr>
                <w:rFonts w:hint="eastAsia" w:ascii="仿宋_GB2312" w:hAnsi="仿宋_GB2312" w:cs="仿宋_GB2312"/>
                <w:b/>
                <w:color w:val="auto"/>
                <w:sz w:val="24"/>
                <w:lang w:val="en-US" w:eastAsia="zh-CN"/>
              </w:rPr>
              <w:t>内容</w:t>
            </w:r>
          </w:p>
        </w:tc>
        <w:tc>
          <w:tcPr>
            <w:tcW w:w="1017" w:type="dxa"/>
            <w:noWrap w:val="0"/>
            <w:vAlign w:val="top"/>
          </w:tcPr>
          <w:p w14:paraId="425D93C3">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lang w:eastAsia="zh-CN"/>
              </w:rPr>
            </w:pPr>
            <w:r>
              <w:rPr>
                <w:rFonts w:hint="eastAsia" w:ascii="仿宋_GB2312" w:hAnsi="仿宋_GB2312" w:cs="仿宋_GB2312"/>
                <w:b/>
                <w:color w:val="auto"/>
                <w:sz w:val="24"/>
                <w:lang w:val="en-US" w:eastAsia="zh-CN"/>
              </w:rPr>
              <w:t>数量</w:t>
            </w:r>
          </w:p>
        </w:tc>
        <w:tc>
          <w:tcPr>
            <w:tcW w:w="1033" w:type="dxa"/>
            <w:noWrap w:val="0"/>
            <w:vAlign w:val="top"/>
          </w:tcPr>
          <w:p w14:paraId="22B915D8">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lang w:eastAsia="zh-CN"/>
              </w:rPr>
            </w:pPr>
            <w:r>
              <w:rPr>
                <w:rFonts w:hint="eastAsia" w:ascii="仿宋_GB2312" w:hAnsi="仿宋_GB2312" w:cs="仿宋_GB2312"/>
                <w:b/>
                <w:color w:val="auto"/>
                <w:sz w:val="24"/>
                <w:lang w:val="en-US" w:eastAsia="zh-CN"/>
              </w:rPr>
              <w:t>单位</w:t>
            </w:r>
          </w:p>
        </w:tc>
        <w:tc>
          <w:tcPr>
            <w:tcW w:w="1967" w:type="dxa"/>
            <w:noWrap w:val="0"/>
            <w:vAlign w:val="top"/>
          </w:tcPr>
          <w:p w14:paraId="05FC3E8D">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rPr>
            </w:pPr>
            <w:r>
              <w:rPr>
                <w:rFonts w:hint="eastAsia" w:ascii="仿宋_GB2312" w:hAnsi="仿宋_GB2312" w:cs="仿宋_GB2312"/>
                <w:b/>
                <w:color w:val="auto"/>
                <w:sz w:val="24"/>
                <w:lang w:val="en-US" w:eastAsia="zh-CN"/>
              </w:rPr>
              <w:t>含税</w:t>
            </w:r>
            <w:r>
              <w:rPr>
                <w:rFonts w:hint="eastAsia" w:ascii="仿宋_GB2312" w:hAnsi="仿宋_GB2312" w:eastAsia="仿宋_GB2312" w:cs="仿宋_GB2312"/>
                <w:b/>
                <w:color w:val="auto"/>
                <w:sz w:val="24"/>
              </w:rPr>
              <w:t>单价/元</w:t>
            </w:r>
          </w:p>
        </w:tc>
      </w:tr>
      <w:tr w14:paraId="6578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2A505D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1</w:t>
            </w:r>
          </w:p>
        </w:tc>
        <w:tc>
          <w:tcPr>
            <w:tcW w:w="4426" w:type="dxa"/>
            <w:shd w:val="clear" w:color="auto" w:fill="auto"/>
            <w:noWrap w:val="0"/>
            <w:vAlign w:val="center"/>
          </w:tcPr>
          <w:p w14:paraId="4837DC4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二楼办公楼室600X600铝扣板吊顶</w:t>
            </w:r>
          </w:p>
        </w:tc>
        <w:tc>
          <w:tcPr>
            <w:tcW w:w="1017" w:type="dxa"/>
            <w:shd w:val="clear" w:color="auto" w:fill="auto"/>
            <w:noWrap w:val="0"/>
            <w:vAlign w:val="center"/>
          </w:tcPr>
          <w:p w14:paraId="3BB6B04C">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190.0 </w:t>
            </w:r>
          </w:p>
        </w:tc>
        <w:tc>
          <w:tcPr>
            <w:tcW w:w="1033" w:type="dxa"/>
            <w:shd w:val="clear" w:color="auto" w:fill="auto"/>
            <w:noWrap w:val="0"/>
            <w:vAlign w:val="center"/>
          </w:tcPr>
          <w:p w14:paraId="3C28D508">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13FE45ED">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7717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62D42C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w:t>
            </w:r>
          </w:p>
        </w:tc>
        <w:tc>
          <w:tcPr>
            <w:tcW w:w="4426" w:type="dxa"/>
            <w:shd w:val="clear" w:color="auto" w:fill="auto"/>
            <w:noWrap w:val="0"/>
            <w:vAlign w:val="center"/>
          </w:tcPr>
          <w:p w14:paraId="60971B9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二楼走廊600X600铝扣板吊顶</w:t>
            </w:r>
          </w:p>
        </w:tc>
        <w:tc>
          <w:tcPr>
            <w:tcW w:w="1017" w:type="dxa"/>
            <w:shd w:val="clear" w:color="auto" w:fill="auto"/>
            <w:noWrap w:val="0"/>
            <w:vAlign w:val="center"/>
          </w:tcPr>
          <w:p w14:paraId="56A43B5D">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110.0 </w:t>
            </w:r>
          </w:p>
        </w:tc>
        <w:tc>
          <w:tcPr>
            <w:tcW w:w="1033" w:type="dxa"/>
            <w:shd w:val="clear" w:color="auto" w:fill="auto"/>
            <w:noWrap w:val="0"/>
            <w:vAlign w:val="center"/>
          </w:tcPr>
          <w:p w14:paraId="795DD5E7">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6192DD9B">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0B36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35A55E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3</w:t>
            </w:r>
          </w:p>
        </w:tc>
        <w:tc>
          <w:tcPr>
            <w:tcW w:w="4426" w:type="dxa"/>
            <w:shd w:val="clear" w:color="auto" w:fill="auto"/>
            <w:noWrap w:val="0"/>
            <w:vAlign w:val="center"/>
          </w:tcPr>
          <w:p w14:paraId="094907C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二楼连廊600X600铝扣板吊顶</w:t>
            </w:r>
          </w:p>
        </w:tc>
        <w:tc>
          <w:tcPr>
            <w:tcW w:w="1017" w:type="dxa"/>
            <w:shd w:val="clear" w:color="auto" w:fill="auto"/>
            <w:noWrap w:val="0"/>
            <w:vAlign w:val="center"/>
          </w:tcPr>
          <w:p w14:paraId="141E765D">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61.0 </w:t>
            </w:r>
          </w:p>
        </w:tc>
        <w:tc>
          <w:tcPr>
            <w:tcW w:w="1033" w:type="dxa"/>
            <w:shd w:val="clear" w:color="auto" w:fill="auto"/>
            <w:noWrap w:val="0"/>
            <w:vAlign w:val="center"/>
          </w:tcPr>
          <w:p w14:paraId="1B1BF7FA">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2C883E76">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449A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3B6ED6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4</w:t>
            </w:r>
          </w:p>
        </w:tc>
        <w:tc>
          <w:tcPr>
            <w:tcW w:w="4426" w:type="dxa"/>
            <w:shd w:val="clear" w:color="auto" w:fill="auto"/>
            <w:noWrap w:val="0"/>
            <w:vAlign w:val="center"/>
          </w:tcPr>
          <w:p w14:paraId="39DB43D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三楼办公楼室600X600铝扣板吊顶</w:t>
            </w:r>
          </w:p>
        </w:tc>
        <w:tc>
          <w:tcPr>
            <w:tcW w:w="1017" w:type="dxa"/>
            <w:shd w:val="clear" w:color="auto" w:fill="auto"/>
            <w:noWrap w:val="0"/>
            <w:vAlign w:val="center"/>
          </w:tcPr>
          <w:p w14:paraId="03912C74">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186.0 </w:t>
            </w:r>
          </w:p>
        </w:tc>
        <w:tc>
          <w:tcPr>
            <w:tcW w:w="1033" w:type="dxa"/>
            <w:shd w:val="clear" w:color="auto" w:fill="auto"/>
            <w:noWrap w:val="0"/>
            <w:vAlign w:val="center"/>
          </w:tcPr>
          <w:p w14:paraId="0BEDFEF8">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4E0BB7F8">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44BD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387CE2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5</w:t>
            </w:r>
          </w:p>
        </w:tc>
        <w:tc>
          <w:tcPr>
            <w:tcW w:w="4426" w:type="dxa"/>
            <w:shd w:val="clear" w:color="auto" w:fill="auto"/>
            <w:noWrap w:val="0"/>
            <w:vAlign w:val="center"/>
          </w:tcPr>
          <w:p w14:paraId="714BD53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三楼办公楼室阳台300X600铝扣板吊顶</w:t>
            </w:r>
          </w:p>
        </w:tc>
        <w:tc>
          <w:tcPr>
            <w:tcW w:w="1017" w:type="dxa"/>
            <w:shd w:val="clear" w:color="auto" w:fill="auto"/>
            <w:noWrap w:val="0"/>
            <w:vAlign w:val="center"/>
          </w:tcPr>
          <w:p w14:paraId="5EE66BCB">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40.0 </w:t>
            </w:r>
          </w:p>
        </w:tc>
        <w:tc>
          <w:tcPr>
            <w:tcW w:w="1033" w:type="dxa"/>
            <w:shd w:val="clear" w:color="auto" w:fill="auto"/>
            <w:noWrap w:val="0"/>
            <w:vAlign w:val="center"/>
          </w:tcPr>
          <w:p w14:paraId="11C68BDE">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6A22631F">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7574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581D78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6</w:t>
            </w:r>
          </w:p>
        </w:tc>
        <w:tc>
          <w:tcPr>
            <w:tcW w:w="4426" w:type="dxa"/>
            <w:shd w:val="clear" w:color="auto" w:fill="auto"/>
            <w:noWrap w:val="0"/>
            <w:vAlign w:val="center"/>
          </w:tcPr>
          <w:p w14:paraId="63CE9DD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三楼走廊600X600铝扣板吊顶</w:t>
            </w:r>
          </w:p>
        </w:tc>
        <w:tc>
          <w:tcPr>
            <w:tcW w:w="1017" w:type="dxa"/>
            <w:shd w:val="clear" w:color="auto" w:fill="auto"/>
            <w:noWrap w:val="0"/>
            <w:vAlign w:val="center"/>
          </w:tcPr>
          <w:p w14:paraId="31590273">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105.0 </w:t>
            </w:r>
          </w:p>
        </w:tc>
        <w:tc>
          <w:tcPr>
            <w:tcW w:w="1033" w:type="dxa"/>
            <w:shd w:val="clear" w:color="auto" w:fill="auto"/>
            <w:noWrap w:val="0"/>
            <w:vAlign w:val="center"/>
          </w:tcPr>
          <w:p w14:paraId="5A9B7305">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07FE4E18">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1D5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089B14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7</w:t>
            </w:r>
          </w:p>
        </w:tc>
        <w:tc>
          <w:tcPr>
            <w:tcW w:w="4426" w:type="dxa"/>
            <w:shd w:val="clear" w:color="auto" w:fill="auto"/>
            <w:noWrap w:val="0"/>
            <w:vAlign w:val="center"/>
          </w:tcPr>
          <w:p w14:paraId="5A05E46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阳台</w:t>
            </w:r>
            <w:r>
              <w:rPr>
                <w:rFonts w:hint="eastAsia" w:ascii="仿宋_GB2312" w:hAnsi="仿宋_GB2312" w:cs="仿宋_GB2312"/>
                <w:i w:val="0"/>
                <w:iCs w:val="0"/>
                <w:color w:val="auto"/>
                <w:kern w:val="0"/>
                <w:sz w:val="24"/>
                <w:szCs w:val="24"/>
                <w:u w:val="none"/>
                <w:lang w:val="en-US" w:eastAsia="zh-CN" w:bidi="ar"/>
              </w:rPr>
              <w:t>推拉窗</w:t>
            </w:r>
          </w:p>
        </w:tc>
        <w:tc>
          <w:tcPr>
            <w:tcW w:w="1017" w:type="dxa"/>
            <w:shd w:val="clear" w:color="auto" w:fill="auto"/>
            <w:noWrap w:val="0"/>
            <w:vAlign w:val="center"/>
          </w:tcPr>
          <w:p w14:paraId="1B233799">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11.0 </w:t>
            </w:r>
          </w:p>
        </w:tc>
        <w:tc>
          <w:tcPr>
            <w:tcW w:w="1033" w:type="dxa"/>
            <w:shd w:val="clear" w:color="auto" w:fill="auto"/>
            <w:noWrap w:val="0"/>
            <w:vAlign w:val="center"/>
          </w:tcPr>
          <w:p w14:paraId="4325283F">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967" w:type="dxa"/>
            <w:noWrap w:val="0"/>
            <w:vAlign w:val="center"/>
          </w:tcPr>
          <w:p w14:paraId="037DBA85">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216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0DE67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8</w:t>
            </w:r>
          </w:p>
        </w:tc>
        <w:tc>
          <w:tcPr>
            <w:tcW w:w="4426" w:type="dxa"/>
            <w:shd w:val="clear" w:color="auto" w:fill="auto"/>
            <w:noWrap w:val="0"/>
            <w:vAlign w:val="center"/>
          </w:tcPr>
          <w:p w14:paraId="362CB75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办公室，走廊吊顶600X600LED平板灯</w:t>
            </w:r>
          </w:p>
        </w:tc>
        <w:tc>
          <w:tcPr>
            <w:tcW w:w="1017" w:type="dxa"/>
            <w:shd w:val="clear" w:color="auto" w:fill="auto"/>
            <w:noWrap w:val="0"/>
            <w:vAlign w:val="center"/>
          </w:tcPr>
          <w:p w14:paraId="7863F5FA">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83.0 </w:t>
            </w:r>
          </w:p>
        </w:tc>
        <w:tc>
          <w:tcPr>
            <w:tcW w:w="1033" w:type="dxa"/>
            <w:shd w:val="clear" w:color="auto" w:fill="auto"/>
            <w:noWrap w:val="0"/>
            <w:vAlign w:val="center"/>
          </w:tcPr>
          <w:p w14:paraId="240249C4">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967" w:type="dxa"/>
            <w:noWrap w:val="0"/>
            <w:vAlign w:val="center"/>
          </w:tcPr>
          <w:p w14:paraId="0A5FA9B7">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3A65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5ED39A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9</w:t>
            </w:r>
          </w:p>
        </w:tc>
        <w:tc>
          <w:tcPr>
            <w:tcW w:w="4426" w:type="dxa"/>
            <w:shd w:val="clear" w:color="auto" w:fill="auto"/>
            <w:noWrap w:val="0"/>
            <w:vAlign w:val="center"/>
          </w:tcPr>
          <w:p w14:paraId="7A0F914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阳台吊顶10公分筒灯</w:t>
            </w:r>
          </w:p>
        </w:tc>
        <w:tc>
          <w:tcPr>
            <w:tcW w:w="1017" w:type="dxa"/>
            <w:shd w:val="clear" w:color="auto" w:fill="auto"/>
            <w:noWrap w:val="0"/>
            <w:vAlign w:val="center"/>
          </w:tcPr>
          <w:p w14:paraId="41D53306">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30.0 </w:t>
            </w:r>
          </w:p>
        </w:tc>
        <w:tc>
          <w:tcPr>
            <w:tcW w:w="1033" w:type="dxa"/>
            <w:shd w:val="clear" w:color="auto" w:fill="auto"/>
            <w:noWrap w:val="0"/>
            <w:vAlign w:val="center"/>
          </w:tcPr>
          <w:p w14:paraId="5E183C7E">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967" w:type="dxa"/>
            <w:noWrap w:val="0"/>
            <w:vAlign w:val="center"/>
          </w:tcPr>
          <w:p w14:paraId="53425EA3">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130C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66F628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10</w:t>
            </w:r>
          </w:p>
        </w:tc>
        <w:tc>
          <w:tcPr>
            <w:tcW w:w="4426" w:type="dxa"/>
            <w:shd w:val="clear" w:color="auto" w:fill="auto"/>
            <w:noWrap w:val="0"/>
            <w:vAlign w:val="center"/>
          </w:tcPr>
          <w:p w14:paraId="1D9FD1D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电路整改</w:t>
            </w:r>
          </w:p>
        </w:tc>
        <w:tc>
          <w:tcPr>
            <w:tcW w:w="1017" w:type="dxa"/>
            <w:shd w:val="clear" w:color="auto" w:fill="auto"/>
            <w:noWrap w:val="0"/>
            <w:vAlign w:val="center"/>
          </w:tcPr>
          <w:p w14:paraId="59B360E6">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033" w:type="dxa"/>
            <w:shd w:val="clear" w:color="auto" w:fill="auto"/>
            <w:noWrap w:val="0"/>
            <w:vAlign w:val="center"/>
          </w:tcPr>
          <w:p w14:paraId="6559018C">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967" w:type="dxa"/>
            <w:noWrap w:val="0"/>
            <w:vAlign w:val="center"/>
          </w:tcPr>
          <w:p w14:paraId="70C6BD36">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6FF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360589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11</w:t>
            </w:r>
          </w:p>
        </w:tc>
        <w:tc>
          <w:tcPr>
            <w:tcW w:w="4426" w:type="dxa"/>
            <w:shd w:val="clear" w:color="auto" w:fill="auto"/>
            <w:noWrap w:val="0"/>
            <w:vAlign w:val="center"/>
          </w:tcPr>
          <w:p w14:paraId="3D8F639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清理费</w:t>
            </w:r>
          </w:p>
        </w:tc>
        <w:tc>
          <w:tcPr>
            <w:tcW w:w="1017" w:type="dxa"/>
            <w:shd w:val="clear" w:color="auto" w:fill="auto"/>
            <w:noWrap w:val="0"/>
            <w:vAlign w:val="center"/>
          </w:tcPr>
          <w:p w14:paraId="6E452013">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033" w:type="dxa"/>
            <w:shd w:val="clear" w:color="auto" w:fill="auto"/>
            <w:noWrap w:val="0"/>
            <w:vAlign w:val="center"/>
          </w:tcPr>
          <w:p w14:paraId="09082F6D">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967" w:type="dxa"/>
            <w:noWrap w:val="0"/>
            <w:vAlign w:val="center"/>
          </w:tcPr>
          <w:p w14:paraId="708980D4">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bl>
    <w:p w14:paraId="470B48D2">
      <w:pPr>
        <w:keepNext w:val="0"/>
        <w:keepLines w:val="0"/>
        <w:pageBreakBefore w:val="0"/>
        <w:widowControl w:val="0"/>
        <w:kinsoku/>
        <w:wordWrap/>
        <w:overflowPunct/>
        <w:topLinePunct w:val="0"/>
        <w:bidi w:val="0"/>
        <w:snapToGrid/>
        <w:spacing w:before="79" w:beforeLines="25" w:line="240" w:lineRule="auto"/>
        <w:textAlignment w:val="auto"/>
        <w:rPr>
          <w:rFonts w:hint="default" w:ascii="仿宋_GB2312" w:hAnsi="仿宋_GB2312" w:cs="仿宋_GB2312"/>
          <w:color w:val="auto"/>
          <w:sz w:val="24"/>
          <w:lang w:val="en-US" w:eastAsia="zh-CN"/>
        </w:rPr>
      </w:pPr>
    </w:p>
    <w:p w14:paraId="20D67D90">
      <w:pPr>
        <w:pStyle w:val="2"/>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br w:type="page"/>
      </w:r>
      <w:r>
        <w:rPr>
          <w:rFonts w:hint="eastAsia" w:ascii="黑体" w:hAnsi="黑体" w:eastAsia="黑体" w:cs="黑体"/>
          <w:b/>
          <w:bCs w:val="0"/>
          <w:color w:val="auto"/>
          <w:sz w:val="24"/>
          <w:szCs w:val="24"/>
          <w:lang w:eastAsia="zh-CN"/>
        </w:rPr>
        <w:t>参选文件格式</w:t>
      </w:r>
      <w:bookmarkEnd w:id="12"/>
    </w:p>
    <w:p w14:paraId="2FB6AFA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参选人应按规定向比选人递交参选文件。</w:t>
      </w:r>
    </w:p>
    <w:p w14:paraId="553A163C">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2.所有纸质文件</w:t>
      </w:r>
      <w:r>
        <w:rPr>
          <w:rFonts w:hint="eastAsia" w:ascii="仿宋_GB2312" w:hAnsi="仿宋_GB2312" w:eastAsia="仿宋_GB2312" w:cs="仿宋_GB2312"/>
          <w:b w:val="0"/>
          <w:bCs w:val="0"/>
          <w:color w:val="auto"/>
          <w:sz w:val="24"/>
          <w:szCs w:val="24"/>
          <w:lang w:val="en-US" w:eastAsia="zh-CN"/>
        </w:rPr>
        <w:t>采用</w:t>
      </w:r>
      <w:r>
        <w:rPr>
          <w:rFonts w:hint="eastAsia" w:ascii="仿宋_GB2312" w:hAnsi="仿宋_GB2312" w:eastAsia="仿宋_GB2312" w:cs="仿宋_GB2312"/>
          <w:b/>
          <w:bCs/>
          <w:color w:val="auto"/>
          <w:sz w:val="24"/>
          <w:szCs w:val="24"/>
          <w:lang w:val="en-US" w:eastAsia="zh-CN"/>
        </w:rPr>
        <w:t>A4纸打印，连续编辑页码，左侧装订并胶装</w:t>
      </w:r>
      <w:r>
        <w:rPr>
          <w:rFonts w:hint="eastAsia" w:ascii="仿宋_GB2312" w:hAnsi="仿宋_GB2312" w:eastAsia="仿宋_GB2312" w:cs="仿宋_GB2312"/>
          <w:color w:val="auto"/>
          <w:sz w:val="24"/>
          <w:szCs w:val="24"/>
          <w:lang w:val="en-US" w:eastAsia="zh-CN"/>
        </w:rPr>
        <w:t>。</w:t>
      </w:r>
    </w:p>
    <w:p w14:paraId="054F0D5E">
      <w:pPr>
        <w:pageBreakBefore w:val="0"/>
        <w:wordWrap/>
        <w:topLinePunct w:val="0"/>
        <w:bidi w:val="0"/>
        <w:spacing w:before="79" w:beforeLines="25" w:line="500" w:lineRule="exact"/>
        <w:ind w:firstLine="482"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highlight w:val="none"/>
          <w:lang w:val="en-US" w:eastAsia="zh-CN"/>
        </w:rPr>
        <w:t>凡因参选文件不按规定填写，或填写提供图片不清晰、不完整、或密封不合要求而引起的切后果由参选人自行负责，我司有权做废。</w:t>
      </w:r>
    </w:p>
    <w:p w14:paraId="7CB22D26">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u w:val="single"/>
          <w:lang w:val="en-US" w:eastAsia="zh-CN"/>
        </w:rPr>
        <w:t>4.参考格式中绿色背景部分、**部分，请参选单位根据实际情况填写，填写完毕后，请取消绿色背景！（）中备注的内容，为引导参选人正确填写，在填写完成后，请删除！！！</w:t>
      </w:r>
    </w:p>
    <w:p w14:paraId="584B715C">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u w:val="single"/>
          <w:lang w:val="en-US" w:eastAsia="zh-CN"/>
        </w:rPr>
        <w:t>5.《退回保证金声明函》无须与参选文件共同胶装，请单独打印一份，与正本共同密封。</w:t>
      </w:r>
    </w:p>
    <w:p w14:paraId="6BC103D2">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u w:val="single"/>
          <w:lang w:val="en-US" w:eastAsia="zh-CN"/>
        </w:rPr>
        <w:t>6.本页无须打印！！！</w:t>
      </w:r>
    </w:p>
    <w:p w14:paraId="2BB625D6">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rPr>
      </w:pPr>
    </w:p>
    <w:p w14:paraId="75822111">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52B7C1B6">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37462111">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1837C9D6">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421016F6">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3FD904D6">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19DAC2C9">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0EA3BB48">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p>
    <w:p w14:paraId="573A8F84">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eastAsia="zh-CN"/>
        </w:rPr>
      </w:pPr>
    </w:p>
    <w:p w14:paraId="1F18D35E">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br w:type="page"/>
      </w:r>
      <w:r>
        <w:rPr>
          <w:rFonts w:hint="eastAsia" w:ascii="黑体" w:hAnsi="黑体" w:eastAsia="黑体" w:cs="黑体"/>
          <w:b w:val="0"/>
          <w:bCs/>
          <w:color w:val="auto"/>
          <w:sz w:val="24"/>
          <w:szCs w:val="24"/>
          <w:lang w:eastAsia="zh-CN"/>
        </w:rPr>
        <w:t>正本封套</w:t>
      </w:r>
    </w:p>
    <w:p w14:paraId="2D42DBA2">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409565" cy="2705100"/>
                <wp:effectExtent l="4445" t="4445" r="15240" b="14605"/>
                <wp:wrapNone/>
                <wp:docPr id="10" name="矩形 10"/>
                <wp:cNvGraphicFramePr/>
                <a:graphic xmlns:a="http://schemas.openxmlformats.org/drawingml/2006/main">
                  <a:graphicData uri="http://schemas.microsoft.com/office/word/2010/wordprocessingShape">
                    <wps:wsp>
                      <wps:cNvSpPr/>
                      <wps:spPr>
                        <a:xfrm>
                          <a:off x="0" y="0"/>
                          <a:ext cx="5409565" cy="2705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9EBE81">
                            <w:pPr>
                              <w:pageBreakBefore w:val="0"/>
                              <w:wordWrap/>
                              <w:topLinePunct w:val="0"/>
                              <w:bidi w:val="0"/>
                              <w:spacing w:before="79" w:beforeLines="25" w:line="500" w:lineRule="exact"/>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比选人：</w:t>
                            </w:r>
                            <w:r>
                              <w:rPr>
                                <w:rFonts w:hint="eastAsia" w:ascii="仿宋_GB2312" w:hAnsi="仿宋_GB2312" w:cs="仿宋_GB2312"/>
                                <w:b w:val="0"/>
                                <w:bCs w:val="0"/>
                                <w:color w:val="000000"/>
                                <w:sz w:val="28"/>
                                <w:szCs w:val="28"/>
                                <w:highlight w:val="none"/>
                                <w:lang w:val="en-US" w:eastAsia="zh-CN"/>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14:paraId="78E948A8">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比选项目：</w:t>
                            </w:r>
                            <w:r>
                              <w:rPr>
                                <w:rFonts w:hint="eastAsia" w:ascii="仿宋_GB2312" w:hAnsi="仿宋_GB2312" w:cs="仿宋_GB2312"/>
                                <w:color w:val="000000"/>
                                <w:sz w:val="28"/>
                                <w:szCs w:val="28"/>
                                <w:highlight w:val="none"/>
                                <w:lang w:val="en-US" w:eastAsia="zh-CN"/>
                              </w:rPr>
                              <w:t>北水综合楼吊顶施工项目</w:t>
                            </w:r>
                          </w:p>
                          <w:p w14:paraId="190F3BDE">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green"/>
                                <w:lang w:val="en-US" w:eastAsia="zh-CN"/>
                              </w:rPr>
                            </w:pPr>
                            <w:r>
                              <w:rPr>
                                <w:rFonts w:hint="eastAsia" w:ascii="仿宋_GB2312" w:hAnsi="仿宋_GB2312" w:eastAsia="仿宋_GB2312" w:cs="仿宋_GB2312"/>
                                <w:color w:val="000000"/>
                                <w:sz w:val="28"/>
                                <w:szCs w:val="28"/>
                                <w:highlight w:val="none"/>
                                <w:lang w:val="en-US" w:eastAsia="zh-CN"/>
                              </w:rPr>
                              <w:t>比选编号：</w:t>
                            </w:r>
                            <w:r>
                              <w:rPr>
                                <w:rFonts w:hint="eastAsia" w:ascii="宋体" w:hAnsi="宋体" w:eastAsia="宋体" w:cs="宋体"/>
                                <w:highlight w:val="none"/>
                              </w:rPr>
                              <w:t>ZZFHSW-2025-BX-014</w:t>
                            </w:r>
                          </w:p>
                          <w:p w14:paraId="2D481C91">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14:paraId="3D6E0C20">
                            <w:pPr>
                              <w:pageBreakBefore w:val="0"/>
                              <w:wordWrap/>
                              <w:topLinePunct w:val="0"/>
                              <w:bidi w:val="0"/>
                              <w:spacing w:before="79" w:beforeLines="25"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cs="仿宋_GB2312"/>
                                <w:color w:val="000000"/>
                                <w:sz w:val="28"/>
                                <w:szCs w:val="28"/>
                                <w:highlight w:val="none"/>
                                <w:lang w:val="en-US" w:eastAsia="zh-CN"/>
                              </w:rPr>
                              <w:t>李女士</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cs="仿宋_GB2312"/>
                                <w:color w:val="000000"/>
                                <w:sz w:val="28"/>
                                <w:szCs w:val="28"/>
                                <w:highlight w:val="none"/>
                                <w:lang w:val="en-US" w:eastAsia="zh-CN"/>
                              </w:rPr>
                              <w:t>19959679812</w:t>
                            </w:r>
                          </w:p>
                          <w:p w14:paraId="39839EE1">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封装文件：参选文件正本</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lang w:val="en-US" w:eastAsia="zh-CN"/>
                              </w:rPr>
                              <w:t>份、</w:t>
                            </w:r>
                            <w:r>
                              <w:rPr>
                                <w:rFonts w:hint="eastAsia" w:ascii="仿宋_GB2312" w:hAnsi="仿宋_GB2312" w:eastAsia="仿宋_GB2312" w:cs="仿宋_GB2312"/>
                                <w:color w:val="000000"/>
                                <w:sz w:val="28"/>
                                <w:szCs w:val="28"/>
                                <w:highlight w:val="none"/>
                                <w:lang w:val="en-US" w:eastAsia="zh-CN"/>
                              </w:rPr>
                              <w:t>退还保证金声明函1份</w:t>
                            </w:r>
                          </w:p>
                        </w:txbxContent>
                      </wps:txbx>
                      <wps:bodyPr upright="1"/>
                    </wps:wsp>
                  </a:graphicData>
                </a:graphic>
              </wp:anchor>
            </w:drawing>
          </mc:Choice>
          <mc:Fallback>
            <w:pict>
              <v:rect id="_x0000_s1026" o:spid="_x0000_s1026" o:spt="1" style="position:absolute;left:0pt;margin-left:1.75pt;margin-top:21.85pt;height:213pt;width:425.95pt;z-index:251659264;mso-width-relative:page;mso-height-relative:page;" fillcolor="#FFFFFF" filled="t" stroked="t" coordsize="21600,21600" o:gfxdata="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ThPNgAAAAIAQAADwAAAAAAAAABACAAAAAiAAAAZHJz&#10;L2Rvd25yZXYueG1sUEsBAhQAFAAAAAgAh07iQHF8yj8EAgAALAQAAA4AAAAAAAAAAQAgAAAAJwEA&#10;AGRycy9lMm9Eb2MueG1sUEsFBgAAAAAGAAYAWQEAAJ0FAAAAAA==&#10;">
                <v:fill on="t" focussize="0,0"/>
                <v:stroke color="#000000" joinstyle="miter"/>
                <v:imagedata o:title=""/>
                <o:lock v:ext="edit" aspectratio="f"/>
                <v:textbox>
                  <w:txbxContent>
                    <w:p w14:paraId="269EBE81">
                      <w:pPr>
                        <w:pageBreakBefore w:val="0"/>
                        <w:wordWrap/>
                        <w:topLinePunct w:val="0"/>
                        <w:bidi w:val="0"/>
                        <w:spacing w:before="79" w:beforeLines="25" w:line="500" w:lineRule="exact"/>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比选人：</w:t>
                      </w:r>
                      <w:r>
                        <w:rPr>
                          <w:rFonts w:hint="eastAsia" w:ascii="仿宋_GB2312" w:hAnsi="仿宋_GB2312" w:cs="仿宋_GB2312"/>
                          <w:b w:val="0"/>
                          <w:bCs w:val="0"/>
                          <w:color w:val="000000"/>
                          <w:sz w:val="28"/>
                          <w:szCs w:val="28"/>
                          <w:highlight w:val="none"/>
                          <w:lang w:val="en-US" w:eastAsia="zh-CN"/>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14:paraId="78E948A8">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比选项目：</w:t>
                      </w:r>
                      <w:r>
                        <w:rPr>
                          <w:rFonts w:hint="eastAsia" w:ascii="仿宋_GB2312" w:hAnsi="仿宋_GB2312" w:cs="仿宋_GB2312"/>
                          <w:color w:val="000000"/>
                          <w:sz w:val="28"/>
                          <w:szCs w:val="28"/>
                          <w:highlight w:val="none"/>
                          <w:lang w:val="en-US" w:eastAsia="zh-CN"/>
                        </w:rPr>
                        <w:t>北水综合楼吊顶施工项目</w:t>
                      </w:r>
                    </w:p>
                    <w:p w14:paraId="190F3BDE">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green"/>
                          <w:lang w:val="en-US" w:eastAsia="zh-CN"/>
                        </w:rPr>
                      </w:pPr>
                      <w:r>
                        <w:rPr>
                          <w:rFonts w:hint="eastAsia" w:ascii="仿宋_GB2312" w:hAnsi="仿宋_GB2312" w:eastAsia="仿宋_GB2312" w:cs="仿宋_GB2312"/>
                          <w:color w:val="000000"/>
                          <w:sz w:val="28"/>
                          <w:szCs w:val="28"/>
                          <w:highlight w:val="none"/>
                          <w:lang w:val="en-US" w:eastAsia="zh-CN"/>
                        </w:rPr>
                        <w:t>比选编号：</w:t>
                      </w:r>
                      <w:r>
                        <w:rPr>
                          <w:rFonts w:hint="eastAsia" w:ascii="宋体" w:hAnsi="宋体" w:eastAsia="宋体" w:cs="宋体"/>
                          <w:highlight w:val="none"/>
                        </w:rPr>
                        <w:t>ZZFHSW-2025-BX-014</w:t>
                      </w:r>
                    </w:p>
                    <w:p w14:paraId="2D481C91">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14:paraId="3D6E0C20">
                      <w:pPr>
                        <w:pageBreakBefore w:val="0"/>
                        <w:wordWrap/>
                        <w:topLinePunct w:val="0"/>
                        <w:bidi w:val="0"/>
                        <w:spacing w:before="79" w:beforeLines="25"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cs="仿宋_GB2312"/>
                          <w:color w:val="000000"/>
                          <w:sz w:val="28"/>
                          <w:szCs w:val="28"/>
                          <w:highlight w:val="none"/>
                          <w:lang w:val="en-US" w:eastAsia="zh-CN"/>
                        </w:rPr>
                        <w:t>李女士</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cs="仿宋_GB2312"/>
                          <w:color w:val="000000"/>
                          <w:sz w:val="28"/>
                          <w:szCs w:val="28"/>
                          <w:highlight w:val="none"/>
                          <w:lang w:val="en-US" w:eastAsia="zh-CN"/>
                        </w:rPr>
                        <w:t>19959679812</w:t>
                      </w:r>
                    </w:p>
                    <w:p w14:paraId="39839EE1">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封装文件：参选文件正本</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lang w:val="en-US" w:eastAsia="zh-CN"/>
                        </w:rPr>
                        <w:t>份、</w:t>
                      </w:r>
                      <w:r>
                        <w:rPr>
                          <w:rFonts w:hint="eastAsia" w:ascii="仿宋_GB2312" w:hAnsi="仿宋_GB2312" w:eastAsia="仿宋_GB2312" w:cs="仿宋_GB2312"/>
                          <w:color w:val="000000"/>
                          <w:sz w:val="28"/>
                          <w:szCs w:val="28"/>
                          <w:highlight w:val="none"/>
                          <w:lang w:val="en-US" w:eastAsia="zh-CN"/>
                        </w:rPr>
                        <w:t>退还保证金声明函1份</w:t>
                      </w:r>
                    </w:p>
                  </w:txbxContent>
                </v:textbox>
              </v:rect>
            </w:pict>
          </mc:Fallback>
        </mc:AlternateContent>
      </w:r>
    </w:p>
    <w:p w14:paraId="70B9F5A3">
      <w:pPr>
        <w:pageBreakBefore w:val="0"/>
        <w:wordWrap/>
        <w:topLinePunct w:val="0"/>
        <w:bidi w:val="0"/>
        <w:spacing w:before="79" w:beforeLines="25" w:line="500" w:lineRule="exact"/>
        <w:jc w:val="both"/>
        <w:rPr>
          <w:rFonts w:hint="eastAsia" w:ascii="仿宋_GB2312" w:hAnsi="仿宋_GB2312" w:eastAsia="仿宋_GB2312" w:cs="仿宋_GB2312"/>
          <w:b/>
          <w:color w:val="auto"/>
          <w:sz w:val="24"/>
          <w:szCs w:val="24"/>
          <w:lang w:eastAsia="zh-CN"/>
        </w:rPr>
      </w:pPr>
    </w:p>
    <w:p w14:paraId="70667AB0">
      <w:pPr>
        <w:pageBreakBefore w:val="0"/>
        <w:wordWrap/>
        <w:topLinePunct w:val="0"/>
        <w:bidi w:val="0"/>
        <w:spacing w:before="79" w:beforeLines="25" w:line="500" w:lineRule="exact"/>
        <w:jc w:val="both"/>
        <w:rPr>
          <w:rFonts w:hint="eastAsia" w:ascii="仿宋_GB2312" w:hAnsi="仿宋_GB2312" w:eastAsia="仿宋_GB2312" w:cs="仿宋_GB2312"/>
          <w:b/>
          <w:color w:val="auto"/>
          <w:sz w:val="24"/>
          <w:szCs w:val="24"/>
          <w:lang w:eastAsia="zh-CN"/>
        </w:rPr>
      </w:pPr>
    </w:p>
    <w:p w14:paraId="6204CC92">
      <w:pPr>
        <w:pageBreakBefore w:val="0"/>
        <w:wordWrap/>
        <w:topLinePunct w:val="0"/>
        <w:bidi w:val="0"/>
        <w:spacing w:before="79" w:beforeLines="25" w:line="500" w:lineRule="exact"/>
        <w:jc w:val="both"/>
        <w:rPr>
          <w:rFonts w:hint="eastAsia" w:ascii="仿宋_GB2312" w:hAnsi="仿宋_GB2312" w:eastAsia="仿宋_GB2312" w:cs="仿宋_GB2312"/>
          <w:b/>
          <w:color w:val="auto"/>
          <w:sz w:val="24"/>
          <w:szCs w:val="24"/>
          <w:lang w:eastAsia="zh-CN"/>
        </w:rPr>
      </w:pPr>
    </w:p>
    <w:p w14:paraId="2302D346">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p>
    <w:p w14:paraId="19B8D095">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57712AAB">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1B2F32C7">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eastAsia="zh-CN"/>
        </w:rPr>
      </w:pPr>
    </w:p>
    <w:p w14:paraId="1627A351">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eastAsia="zh-CN"/>
        </w:rPr>
      </w:pPr>
    </w:p>
    <w:p w14:paraId="702A6F4B">
      <w:pPr>
        <w:pageBreakBefore w:val="0"/>
        <w:wordWrap/>
        <w:topLinePunct w:val="0"/>
        <w:bidi w:val="0"/>
        <w:spacing w:before="79" w:beforeLines="25" w:line="500" w:lineRule="exact"/>
        <w:jc w:val="both"/>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eastAsia="zh-CN"/>
        </w:rPr>
        <w:t>副本封套</w:t>
      </w:r>
    </w:p>
    <w:p w14:paraId="1AC0DFEF">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33020</wp:posOffset>
                </wp:positionV>
                <wp:extent cx="5419725" cy="2780665"/>
                <wp:effectExtent l="4445" t="4445" r="5080" b="15240"/>
                <wp:wrapNone/>
                <wp:docPr id="11" name="矩形 11"/>
                <wp:cNvGraphicFramePr/>
                <a:graphic xmlns:a="http://schemas.openxmlformats.org/drawingml/2006/main">
                  <a:graphicData uri="http://schemas.microsoft.com/office/word/2010/wordprocessingShape">
                    <wps:wsp>
                      <wps:cNvSpPr/>
                      <wps:spPr>
                        <a:xfrm>
                          <a:off x="0" y="0"/>
                          <a:ext cx="5419725" cy="2780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93C533">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比选人：</w:t>
                            </w:r>
                            <w:r>
                              <w:rPr>
                                <w:rFonts w:hint="eastAsia" w:ascii="仿宋_GB2312" w:hAnsi="仿宋_GB2312" w:cs="仿宋_GB2312"/>
                                <w:b w:val="0"/>
                                <w:bCs w:val="0"/>
                                <w:color w:val="000000"/>
                                <w:sz w:val="28"/>
                                <w:szCs w:val="28"/>
                                <w:highlight w:val="none"/>
                                <w:lang w:val="en-US" w:eastAsia="zh-CN"/>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14:paraId="6B54FDCB">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比选项目：</w:t>
                            </w:r>
                            <w:r>
                              <w:rPr>
                                <w:rFonts w:hint="eastAsia" w:ascii="仿宋_GB2312" w:hAnsi="仿宋_GB2312" w:cs="仿宋_GB2312"/>
                                <w:color w:val="000000"/>
                                <w:sz w:val="28"/>
                                <w:szCs w:val="28"/>
                                <w:highlight w:val="none"/>
                                <w:lang w:val="en-US" w:eastAsia="zh-CN"/>
                              </w:rPr>
                              <w:t>北水综合楼吊顶施工项目</w:t>
                            </w:r>
                          </w:p>
                          <w:p w14:paraId="6EE2B5C1">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green"/>
                                <w:lang w:val="en-US" w:eastAsia="zh-CN"/>
                              </w:rPr>
                            </w:pPr>
                            <w:r>
                              <w:rPr>
                                <w:rFonts w:hint="eastAsia" w:ascii="仿宋_GB2312" w:hAnsi="仿宋_GB2312" w:eastAsia="仿宋_GB2312" w:cs="仿宋_GB2312"/>
                                <w:color w:val="000000"/>
                                <w:sz w:val="28"/>
                                <w:szCs w:val="28"/>
                                <w:highlight w:val="none"/>
                                <w:lang w:val="en-US" w:eastAsia="zh-CN"/>
                              </w:rPr>
                              <w:t>比选编号：</w:t>
                            </w:r>
                            <w:r>
                              <w:rPr>
                                <w:rFonts w:hint="eastAsia" w:ascii="宋体" w:hAnsi="宋体" w:eastAsia="宋体" w:cs="宋体"/>
                                <w:highlight w:val="none"/>
                              </w:rPr>
                              <w:t>ZZFHSW-2025-BX-014</w:t>
                            </w:r>
                          </w:p>
                          <w:p w14:paraId="476E1CBF">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14:paraId="2D8E40E2">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cs="仿宋_GB2312"/>
                                <w:color w:val="000000"/>
                                <w:sz w:val="28"/>
                                <w:szCs w:val="28"/>
                                <w:highlight w:val="none"/>
                                <w:lang w:val="en-US" w:eastAsia="zh-CN"/>
                              </w:rPr>
                              <w:t>李女士</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cs="仿宋_GB2312"/>
                                <w:color w:val="000000"/>
                                <w:sz w:val="28"/>
                                <w:szCs w:val="28"/>
                                <w:highlight w:val="none"/>
                                <w:lang w:val="en-US" w:eastAsia="zh-CN"/>
                              </w:rPr>
                              <w:t>19959679812</w:t>
                            </w:r>
                          </w:p>
                          <w:p w14:paraId="42229743">
                            <w:pPr>
                              <w:pageBreakBefore w:val="0"/>
                              <w:wordWrap/>
                              <w:topLinePunct w:val="0"/>
                              <w:bidi w:val="0"/>
                              <w:spacing w:before="79" w:beforeLines="25"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封装文件：参选文件副本</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lang w:val="en-US" w:eastAsia="zh-CN"/>
                              </w:rPr>
                              <w:t>份</w:t>
                            </w:r>
                          </w:p>
                        </w:txbxContent>
                      </wps:txbx>
                      <wps:bodyPr upright="1"/>
                    </wps:wsp>
                  </a:graphicData>
                </a:graphic>
              </wp:anchor>
            </w:drawing>
          </mc:Choice>
          <mc:Fallback>
            <w:pict>
              <v:rect id="_x0000_s1026" o:spid="_x0000_s1026" o:spt="1" style="position:absolute;left:0pt;margin-left:-0.5pt;margin-top:2.6pt;height:218.95pt;width:426.75pt;z-index:251660288;mso-width-relative:page;mso-height-relative:page;" fillcolor="#FFFFFF" filled="t" stroked="t" coordsize="21600,21600" o:gfxdata="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iDPmNgAAAAIAQAADwAAAAAAAAABACAAAAAiAAAAZHJzL2Rv&#10;d25yZXYueG1sUEsBAhQAFAAAAAgAh07iQMIKoNkBAgAALAQAAA4AAAAAAAAAAQAgAAAAJwEAAGRy&#10;cy9lMm9Eb2MueG1sUEsFBgAAAAAGAAYAWQEAAJoFAAAAAA==&#10;">
                <v:fill on="t" focussize="0,0"/>
                <v:stroke color="#000000" joinstyle="miter"/>
                <v:imagedata o:title=""/>
                <o:lock v:ext="edit" aspectratio="f"/>
                <v:textbox>
                  <w:txbxContent>
                    <w:p w14:paraId="3D93C533">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比选人：</w:t>
                      </w:r>
                      <w:r>
                        <w:rPr>
                          <w:rFonts w:hint="eastAsia" w:ascii="仿宋_GB2312" w:hAnsi="仿宋_GB2312" w:cs="仿宋_GB2312"/>
                          <w:b w:val="0"/>
                          <w:bCs w:val="0"/>
                          <w:color w:val="000000"/>
                          <w:sz w:val="28"/>
                          <w:szCs w:val="28"/>
                          <w:highlight w:val="none"/>
                          <w:lang w:val="en-US" w:eastAsia="zh-CN"/>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14:paraId="6B54FDCB">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比选项目：</w:t>
                      </w:r>
                      <w:r>
                        <w:rPr>
                          <w:rFonts w:hint="eastAsia" w:ascii="仿宋_GB2312" w:hAnsi="仿宋_GB2312" w:cs="仿宋_GB2312"/>
                          <w:color w:val="000000"/>
                          <w:sz w:val="28"/>
                          <w:szCs w:val="28"/>
                          <w:highlight w:val="none"/>
                          <w:lang w:val="en-US" w:eastAsia="zh-CN"/>
                        </w:rPr>
                        <w:t>北水综合楼吊顶施工项目</w:t>
                      </w:r>
                    </w:p>
                    <w:p w14:paraId="6EE2B5C1">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green"/>
                          <w:lang w:val="en-US" w:eastAsia="zh-CN"/>
                        </w:rPr>
                      </w:pPr>
                      <w:r>
                        <w:rPr>
                          <w:rFonts w:hint="eastAsia" w:ascii="仿宋_GB2312" w:hAnsi="仿宋_GB2312" w:eastAsia="仿宋_GB2312" w:cs="仿宋_GB2312"/>
                          <w:color w:val="000000"/>
                          <w:sz w:val="28"/>
                          <w:szCs w:val="28"/>
                          <w:highlight w:val="none"/>
                          <w:lang w:val="en-US" w:eastAsia="zh-CN"/>
                        </w:rPr>
                        <w:t>比选编号：</w:t>
                      </w:r>
                      <w:r>
                        <w:rPr>
                          <w:rFonts w:hint="eastAsia" w:ascii="宋体" w:hAnsi="宋体" w:eastAsia="宋体" w:cs="宋体"/>
                          <w:highlight w:val="none"/>
                        </w:rPr>
                        <w:t>ZZFHSW-2025-BX-014</w:t>
                      </w:r>
                    </w:p>
                    <w:p w14:paraId="476E1CBF">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14:paraId="2D8E40E2">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cs="仿宋_GB2312"/>
                          <w:color w:val="000000"/>
                          <w:sz w:val="28"/>
                          <w:szCs w:val="28"/>
                          <w:highlight w:val="none"/>
                          <w:lang w:val="en-US" w:eastAsia="zh-CN"/>
                        </w:rPr>
                        <w:t>李女士</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cs="仿宋_GB2312"/>
                          <w:color w:val="000000"/>
                          <w:sz w:val="28"/>
                          <w:szCs w:val="28"/>
                          <w:highlight w:val="none"/>
                          <w:lang w:val="en-US" w:eastAsia="zh-CN"/>
                        </w:rPr>
                        <w:t>19959679812</w:t>
                      </w:r>
                    </w:p>
                    <w:p w14:paraId="42229743">
                      <w:pPr>
                        <w:pageBreakBefore w:val="0"/>
                        <w:wordWrap/>
                        <w:topLinePunct w:val="0"/>
                        <w:bidi w:val="0"/>
                        <w:spacing w:before="79" w:beforeLines="25"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封装文件：参选文件副本</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lang w:val="en-US" w:eastAsia="zh-CN"/>
                        </w:rPr>
                        <w:t>份</w:t>
                      </w:r>
                    </w:p>
                  </w:txbxContent>
                </v:textbox>
              </v:rect>
            </w:pict>
          </mc:Fallback>
        </mc:AlternateContent>
      </w:r>
    </w:p>
    <w:p w14:paraId="68A22DE6">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5FD280B6">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4FC21C57">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4BA5A5B8">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598B358C">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2530E01E">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78EA16E3">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p>
    <w:p w14:paraId="0094AFEB">
      <w:pPr>
        <w:pageBreakBefore w:val="0"/>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特别说明：</w:t>
      </w:r>
    </w:p>
    <w:p w14:paraId="6EF6F95B">
      <w:pPr>
        <w:pageBreakBefore w:val="0"/>
        <w:numPr>
          <w:ilvl w:val="0"/>
          <w:numId w:val="4"/>
        </w:numPr>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封套请标明上述信息，并加盖参选人公章</w:t>
      </w:r>
    </w:p>
    <w:p w14:paraId="7E9F93EB">
      <w:pPr>
        <w:pageBreakBefore w:val="0"/>
        <w:numPr>
          <w:ilvl w:val="0"/>
          <w:numId w:val="4"/>
        </w:numPr>
        <w:wordWrap/>
        <w:topLinePunct w:val="0"/>
        <w:bidi w:val="0"/>
        <w:spacing w:before="79" w:beforeLines="25" w:line="500" w:lineRule="exact"/>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正本副本请分别装袋密封，并标识正本、副本。</w:t>
      </w:r>
    </w:p>
    <w:p w14:paraId="0146F294">
      <w:pPr>
        <w:rPr>
          <w:color w:val="auto"/>
        </w:rPr>
      </w:pPr>
    </w:p>
    <w:p w14:paraId="652EDB9C">
      <w:pPr>
        <w:pStyle w:val="20"/>
        <w:rPr>
          <w:color w:val="auto"/>
        </w:rPr>
      </w:pPr>
    </w:p>
    <w:p w14:paraId="15E464A9">
      <w:pPr>
        <w:pageBreakBefore w:val="0"/>
        <w:wordWrap/>
        <w:topLinePunct w:val="0"/>
        <w:bidi w:val="0"/>
        <w:spacing w:before="79" w:beforeLines="25" w:line="500" w:lineRule="exact"/>
        <w:jc w:val="center"/>
        <w:rPr>
          <w:rFonts w:hint="eastAsia" w:ascii="仿宋_GB2312" w:hAnsi="仿宋_GB2312" w:eastAsia="仿宋_GB2312" w:cs="仿宋_GB2312"/>
          <w:b/>
          <w:bCs/>
          <w:color w:val="auto"/>
          <w:sz w:val="24"/>
          <w:szCs w:val="24"/>
          <w:highlight w:val="green"/>
          <w:lang w:eastAsia="zh-CN"/>
        </w:rPr>
      </w:pPr>
    </w:p>
    <w:p w14:paraId="3E7A6EFD">
      <w:pPr>
        <w:pageBreakBefore w:val="0"/>
        <w:wordWrap/>
        <w:topLinePunct w:val="0"/>
        <w:bidi w:val="0"/>
        <w:spacing w:before="79" w:beforeLines="25" w:line="500" w:lineRule="exact"/>
        <w:jc w:val="center"/>
        <w:rPr>
          <w:rFonts w:hint="eastAsia" w:ascii="仿宋_GB2312" w:hAnsi="仿宋_GB2312" w:eastAsia="仿宋_GB2312" w:cs="仿宋_GB2312"/>
          <w:b/>
          <w:bCs/>
          <w:color w:val="auto"/>
          <w:sz w:val="24"/>
          <w:szCs w:val="24"/>
          <w:highlight w:val="green"/>
          <w:lang w:eastAsia="zh-CN"/>
        </w:rPr>
      </w:pPr>
    </w:p>
    <w:p w14:paraId="00927B62">
      <w:pPr>
        <w:pageBreakBefore w:val="0"/>
        <w:wordWrap/>
        <w:topLinePunct w:val="0"/>
        <w:bidi w:val="0"/>
        <w:spacing w:before="79" w:beforeLines="25" w:line="500" w:lineRule="exact"/>
        <w:jc w:val="center"/>
        <w:rPr>
          <w:rFonts w:hint="eastAsia" w:ascii="仿宋_GB2312" w:hAnsi="仿宋_GB2312" w:eastAsia="仿宋_GB2312" w:cs="仿宋_GB2312"/>
          <w:b/>
          <w:bCs/>
          <w:color w:val="auto"/>
          <w:sz w:val="24"/>
          <w:szCs w:val="24"/>
          <w:highlight w:val="green"/>
          <w:lang w:eastAsia="zh-CN"/>
        </w:rPr>
      </w:pPr>
    </w:p>
    <w:p w14:paraId="785C7663">
      <w:pPr>
        <w:keepNext w:val="0"/>
        <w:keepLines w:val="0"/>
        <w:pageBreakBefore w:val="0"/>
        <w:widowControl w:val="0"/>
        <w:kinsoku/>
        <w:wordWrap/>
        <w:overflowPunct/>
        <w:topLinePunct w:val="0"/>
        <w:autoSpaceDE/>
        <w:autoSpaceDN/>
        <w:bidi w:val="0"/>
        <w:adjustRightInd w:val="0"/>
        <w:snapToGrid/>
        <w:spacing w:before="79" w:beforeLines="25" w:line="720" w:lineRule="auto"/>
        <w:jc w:val="center"/>
        <w:textAlignment w:val="baseline"/>
        <w:rPr>
          <w:rFonts w:hint="eastAsia" w:ascii="方正小标宋简体" w:hAnsi="方正小标宋简体" w:eastAsia="方正小标宋简体" w:cs="方正小标宋简体"/>
          <w:b/>
          <w:bCs/>
          <w:color w:val="auto"/>
          <w:sz w:val="44"/>
          <w:szCs w:val="44"/>
          <w:highlight w:val="green"/>
          <w:lang w:eastAsia="zh-CN"/>
        </w:rPr>
      </w:pPr>
      <w:bookmarkStart w:id="13" w:name="_Toc3692"/>
      <w:r>
        <w:rPr>
          <w:rFonts w:hint="eastAsia" w:ascii="方正小标宋简体" w:hAnsi="方正小标宋简体" w:eastAsia="方正小标宋简体" w:cs="方正小标宋简体"/>
          <w:b/>
          <w:bCs/>
          <w:color w:val="auto"/>
          <w:sz w:val="44"/>
          <w:szCs w:val="44"/>
          <w:highlight w:val="none"/>
          <w:lang w:val="en-US" w:eastAsia="zh-CN"/>
        </w:rPr>
        <w:t>福建省漳州福化水务发展有限责任</w:t>
      </w:r>
      <w:r>
        <w:rPr>
          <w:rFonts w:hint="eastAsia" w:ascii="方正小标宋简体" w:hAnsi="方正小标宋简体" w:eastAsia="方正小标宋简体" w:cs="方正小标宋简体"/>
          <w:b/>
          <w:bCs/>
          <w:color w:val="auto"/>
          <w:sz w:val="44"/>
          <w:szCs w:val="44"/>
          <w:highlight w:val="none"/>
          <w:lang w:eastAsia="zh-CN"/>
        </w:rPr>
        <w:t>公司</w:t>
      </w:r>
      <w:bookmarkEnd w:id="13"/>
    </w:p>
    <w:p w14:paraId="69410C6F">
      <w:pPr>
        <w:keepNext w:val="0"/>
        <w:keepLines w:val="0"/>
        <w:pageBreakBefore w:val="0"/>
        <w:widowControl w:val="0"/>
        <w:kinsoku/>
        <w:wordWrap/>
        <w:overflowPunct/>
        <w:topLinePunct w:val="0"/>
        <w:autoSpaceDE/>
        <w:autoSpaceDN/>
        <w:bidi w:val="0"/>
        <w:adjustRightInd w:val="0"/>
        <w:snapToGrid/>
        <w:spacing w:before="79" w:beforeLines="25" w:line="720" w:lineRule="auto"/>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highlight w:val="none"/>
          <w:lang w:val="en-US" w:eastAsia="zh-CN"/>
        </w:rPr>
        <w:t>北水综合楼吊顶施工项目</w:t>
      </w:r>
    </w:p>
    <w:p w14:paraId="2E5B6FB3">
      <w:pPr>
        <w:keepNext w:val="0"/>
        <w:keepLines w:val="0"/>
        <w:pageBreakBefore w:val="0"/>
        <w:widowControl w:val="0"/>
        <w:kinsoku/>
        <w:wordWrap/>
        <w:overflowPunct/>
        <w:topLinePunct w:val="0"/>
        <w:autoSpaceDE/>
        <w:autoSpaceDN/>
        <w:bidi w:val="0"/>
        <w:adjustRightInd w:val="0"/>
        <w:snapToGrid/>
        <w:spacing w:before="79" w:beforeLines="25" w:line="720" w:lineRule="auto"/>
        <w:textAlignment w:val="baseline"/>
        <w:rPr>
          <w:rFonts w:hint="eastAsia" w:ascii="仿宋_GB2312" w:hAnsi="仿宋_GB2312" w:eastAsia="仿宋_GB2312" w:cs="仿宋_GB2312"/>
          <w:b/>
          <w:bCs/>
          <w:color w:val="auto"/>
          <w:sz w:val="24"/>
          <w:szCs w:val="24"/>
        </w:rPr>
      </w:pPr>
    </w:p>
    <w:p w14:paraId="35162ECC">
      <w:pPr>
        <w:keepNext w:val="0"/>
        <w:keepLines w:val="0"/>
        <w:pageBreakBefore w:val="0"/>
        <w:widowControl w:val="0"/>
        <w:kinsoku/>
        <w:wordWrap/>
        <w:overflowPunct/>
        <w:topLinePunct w:val="0"/>
        <w:autoSpaceDE/>
        <w:autoSpaceDN/>
        <w:bidi w:val="0"/>
        <w:adjustRightInd w:val="0"/>
        <w:snapToGrid/>
        <w:spacing w:before="79" w:beforeLines="25" w:line="720" w:lineRule="auto"/>
        <w:jc w:val="center"/>
        <w:textAlignment w:val="baseline"/>
        <w:rPr>
          <w:rFonts w:hint="eastAsia" w:ascii="方正小标宋简体" w:hAnsi="方正小标宋简体" w:eastAsia="方正小标宋简体" w:cs="方正小标宋简体"/>
          <w:b/>
          <w:bCs/>
          <w:color w:val="auto"/>
          <w:sz w:val="32"/>
          <w:szCs w:val="32"/>
          <w:lang w:eastAsia="zh-CN"/>
        </w:rPr>
      </w:pPr>
      <w:r>
        <w:rPr>
          <w:rFonts w:hint="eastAsia" w:ascii="方正小标宋简体" w:hAnsi="方正小标宋简体" w:eastAsia="方正小标宋简体" w:cs="方正小标宋简体"/>
          <w:b/>
          <w:bCs/>
          <w:color w:val="auto"/>
          <w:sz w:val="32"/>
          <w:szCs w:val="32"/>
          <w:lang w:eastAsia="zh-CN"/>
        </w:rPr>
        <w:t>参选文件</w:t>
      </w:r>
    </w:p>
    <w:p w14:paraId="07AE5BEF">
      <w:pPr>
        <w:keepNext w:val="0"/>
        <w:keepLines w:val="0"/>
        <w:pageBreakBefore w:val="0"/>
        <w:widowControl w:val="0"/>
        <w:kinsoku/>
        <w:wordWrap/>
        <w:overflowPunct/>
        <w:topLinePunct w:val="0"/>
        <w:autoSpaceDE/>
        <w:autoSpaceDN/>
        <w:bidi w:val="0"/>
        <w:adjustRightInd w:val="0"/>
        <w:snapToGrid/>
        <w:spacing w:before="79" w:beforeLines="25" w:line="720" w:lineRule="auto"/>
        <w:textAlignment w:val="baseline"/>
        <w:rPr>
          <w:rFonts w:hint="eastAsia" w:ascii="仿宋_GB2312" w:hAnsi="仿宋_GB2312" w:eastAsia="仿宋_GB2312" w:cs="仿宋_GB2312"/>
          <w:b/>
          <w:bCs/>
          <w:color w:val="auto"/>
          <w:sz w:val="24"/>
          <w:szCs w:val="24"/>
        </w:rPr>
      </w:pPr>
    </w:p>
    <w:p w14:paraId="296B94C4">
      <w:pPr>
        <w:keepNext w:val="0"/>
        <w:keepLines w:val="0"/>
        <w:pageBreakBefore w:val="0"/>
        <w:widowControl w:val="0"/>
        <w:kinsoku/>
        <w:wordWrap/>
        <w:overflowPunct/>
        <w:topLinePunct w:val="0"/>
        <w:autoSpaceDE/>
        <w:autoSpaceDN/>
        <w:bidi w:val="0"/>
        <w:adjustRightInd w:val="0"/>
        <w:snapToGrid/>
        <w:spacing w:before="79" w:beforeLines="25" w:line="720" w:lineRule="auto"/>
        <w:textAlignment w:val="baseline"/>
        <w:rPr>
          <w:rFonts w:hint="eastAsia" w:ascii="仿宋_GB2312" w:hAnsi="仿宋_GB2312" w:eastAsia="仿宋_GB2312" w:cs="仿宋_GB2312"/>
          <w:b/>
          <w:bCs/>
          <w:color w:val="auto"/>
          <w:sz w:val="24"/>
          <w:szCs w:val="24"/>
        </w:rPr>
      </w:pPr>
    </w:p>
    <w:p w14:paraId="61EABF8E">
      <w:pPr>
        <w:keepNext w:val="0"/>
        <w:keepLines w:val="0"/>
        <w:pageBreakBefore w:val="0"/>
        <w:widowControl w:val="0"/>
        <w:kinsoku/>
        <w:wordWrap/>
        <w:overflowPunct/>
        <w:topLinePunct w:val="0"/>
        <w:autoSpaceDE/>
        <w:autoSpaceDN/>
        <w:bidi w:val="0"/>
        <w:adjustRightInd w:val="0"/>
        <w:snapToGrid/>
        <w:spacing w:before="79" w:beforeLines="25" w:line="720" w:lineRule="auto"/>
        <w:ind w:left="840" w:leftChars="0" w:firstLine="420" w:firstLineChars="0"/>
        <w:jc w:val="left"/>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比选编号：</w:t>
      </w:r>
      <w:r>
        <w:rPr>
          <w:rFonts w:hint="eastAsia" w:ascii="仿宋_GB2312" w:hAnsi="仿宋_GB2312" w:eastAsia="仿宋_GB2312" w:cs="仿宋_GB2312"/>
          <w:b/>
          <w:bCs/>
          <w:color w:val="auto"/>
          <w:sz w:val="32"/>
          <w:szCs w:val="32"/>
          <w:highlight w:val="green"/>
          <w:lang w:val="en-US" w:eastAsia="zh-CN"/>
        </w:rPr>
        <w:t>**</w:t>
      </w:r>
    </w:p>
    <w:p w14:paraId="1FAC2433">
      <w:pPr>
        <w:keepNext w:val="0"/>
        <w:keepLines w:val="0"/>
        <w:pageBreakBefore w:val="0"/>
        <w:widowControl w:val="0"/>
        <w:kinsoku/>
        <w:wordWrap/>
        <w:overflowPunct/>
        <w:topLinePunct w:val="0"/>
        <w:autoSpaceDE/>
        <w:autoSpaceDN/>
        <w:bidi w:val="0"/>
        <w:adjustRightInd w:val="0"/>
        <w:snapToGrid/>
        <w:spacing w:before="79" w:beforeLines="25" w:line="720" w:lineRule="auto"/>
        <w:ind w:left="840" w:leftChars="0" w:firstLine="420" w:firstLineChars="0"/>
        <w:jc w:val="left"/>
        <w:textAlignment w:val="baseline"/>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参选</w:t>
      </w:r>
      <w:r>
        <w:rPr>
          <w:rFonts w:hint="eastAsia" w:ascii="仿宋_GB2312" w:hAnsi="仿宋_GB2312" w:eastAsia="仿宋_GB2312" w:cs="仿宋_GB2312"/>
          <w:b/>
          <w:bCs/>
          <w:color w:val="auto"/>
          <w:sz w:val="32"/>
          <w:szCs w:val="32"/>
        </w:rPr>
        <w:t>人：</w:t>
      </w:r>
      <w:r>
        <w:rPr>
          <w:rFonts w:hint="eastAsia" w:ascii="仿宋_GB2312" w:hAnsi="仿宋_GB2312" w:eastAsia="仿宋_GB2312" w:cs="仿宋_GB2312"/>
          <w:b/>
          <w:bCs/>
          <w:color w:val="auto"/>
          <w:sz w:val="32"/>
          <w:szCs w:val="32"/>
          <w:highlight w:val="green"/>
          <w:lang w:val="en-US" w:eastAsia="zh-CN"/>
        </w:rPr>
        <w:t>**</w:t>
      </w:r>
      <w:r>
        <w:rPr>
          <w:rFonts w:hint="eastAsia" w:ascii="仿宋_GB2312" w:hAnsi="仿宋_GB2312" w:eastAsia="仿宋_GB2312" w:cs="仿宋_GB2312"/>
          <w:b/>
          <w:bCs/>
          <w:color w:val="auto"/>
          <w:sz w:val="32"/>
          <w:szCs w:val="32"/>
          <w:highlight w:val="green"/>
          <w:lang w:eastAsia="zh-CN"/>
        </w:rPr>
        <w:t>公司</w:t>
      </w:r>
    </w:p>
    <w:p w14:paraId="53AC9043">
      <w:pPr>
        <w:keepNext w:val="0"/>
        <w:keepLines w:val="0"/>
        <w:pageBreakBefore w:val="0"/>
        <w:widowControl w:val="0"/>
        <w:kinsoku/>
        <w:wordWrap/>
        <w:overflowPunct/>
        <w:topLinePunct w:val="0"/>
        <w:autoSpaceDE/>
        <w:autoSpaceDN/>
        <w:bidi w:val="0"/>
        <w:adjustRightInd w:val="0"/>
        <w:snapToGrid/>
        <w:spacing w:before="79" w:beforeLines="25" w:line="720" w:lineRule="auto"/>
        <w:jc w:val="both"/>
        <w:textAlignment w:val="baseline"/>
        <w:rPr>
          <w:rFonts w:hint="eastAsia" w:ascii="仿宋_GB2312" w:hAnsi="仿宋_GB2312" w:eastAsia="仿宋_GB2312" w:cs="仿宋_GB2312"/>
          <w:b w:val="0"/>
          <w:bCs/>
          <w:color w:val="auto"/>
          <w:sz w:val="24"/>
          <w:szCs w:val="24"/>
          <w:lang w:eastAsia="zh-CN"/>
        </w:rPr>
      </w:pPr>
    </w:p>
    <w:p w14:paraId="0548E9C0">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7747736B">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24D4E543">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50D7863F">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14B4CDB5">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3D57F794">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1DDE1730">
      <w:pPr>
        <w:pStyle w:val="21"/>
        <w:pageBreakBefore w:val="0"/>
        <w:wordWrap/>
        <w:topLinePunct w:val="0"/>
        <w:bidi w:val="0"/>
        <w:spacing w:before="79" w:beforeLines="25" w:line="500" w:lineRule="exact"/>
        <w:rPr>
          <w:rFonts w:hint="eastAsia" w:ascii="仿宋_GB2312" w:hAnsi="仿宋_GB2312" w:eastAsia="仿宋_GB2312" w:cs="仿宋_GB2312"/>
          <w:b w:val="0"/>
          <w:bCs/>
          <w:color w:val="auto"/>
          <w:sz w:val="24"/>
          <w:szCs w:val="24"/>
          <w:lang w:eastAsia="zh-CN"/>
        </w:rPr>
      </w:pPr>
    </w:p>
    <w:p w14:paraId="651454A2">
      <w:pPr>
        <w:pageBreakBefore w:val="0"/>
        <w:widowControl/>
        <w:wordWrap/>
        <w:topLinePunct w:val="0"/>
        <w:bidi w:val="0"/>
        <w:spacing w:before="79" w:beforeLines="25" w:line="5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目  录</w:t>
      </w:r>
    </w:p>
    <w:p w14:paraId="558C4D3F">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tbl>
      <w:tblPr>
        <w:tblStyle w:val="1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14:paraId="6854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9BD4B47">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序号</w:t>
            </w:r>
          </w:p>
        </w:tc>
        <w:tc>
          <w:tcPr>
            <w:tcW w:w="6028" w:type="dxa"/>
            <w:noWrap w:val="0"/>
            <w:vAlign w:val="center"/>
          </w:tcPr>
          <w:p w14:paraId="02734F2A">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参 选 文 件 内  容</w:t>
            </w:r>
          </w:p>
        </w:tc>
        <w:tc>
          <w:tcPr>
            <w:tcW w:w="1363" w:type="dxa"/>
            <w:noWrap w:val="0"/>
            <w:vAlign w:val="center"/>
          </w:tcPr>
          <w:p w14:paraId="698F7B3F">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页码</w:t>
            </w:r>
          </w:p>
        </w:tc>
      </w:tr>
      <w:tr w14:paraId="79C6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7AA0EE34">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val="en-US" w:eastAsia="zh-CN"/>
              </w:rPr>
              <w:t>A</w:t>
            </w:r>
          </w:p>
        </w:tc>
        <w:tc>
          <w:tcPr>
            <w:tcW w:w="6028" w:type="dxa"/>
            <w:noWrap w:val="0"/>
            <w:vAlign w:val="top"/>
          </w:tcPr>
          <w:p w14:paraId="39968258">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rPr>
              <w:t>参选</w:t>
            </w:r>
            <w:r>
              <w:rPr>
                <w:rFonts w:hint="eastAsia" w:ascii="黑体" w:hAnsi="黑体" w:eastAsia="黑体" w:cs="黑体"/>
                <w:b w:val="0"/>
                <w:bCs w:val="0"/>
                <w:color w:val="auto"/>
                <w:sz w:val="24"/>
                <w:szCs w:val="24"/>
                <w:lang w:eastAsia="zh-CN"/>
              </w:rPr>
              <w:t>人资质证明文件</w:t>
            </w:r>
          </w:p>
        </w:tc>
        <w:tc>
          <w:tcPr>
            <w:tcW w:w="1363" w:type="dxa"/>
            <w:noWrap w:val="0"/>
            <w:vAlign w:val="top"/>
          </w:tcPr>
          <w:p w14:paraId="70E4E9B7">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color w:val="auto"/>
                <w:sz w:val="24"/>
                <w:szCs w:val="24"/>
              </w:rPr>
            </w:pPr>
          </w:p>
        </w:tc>
      </w:tr>
      <w:tr w14:paraId="2FD5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7D3AD4DE">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A-1</w:t>
            </w:r>
          </w:p>
        </w:tc>
        <w:tc>
          <w:tcPr>
            <w:tcW w:w="6028" w:type="dxa"/>
            <w:noWrap w:val="0"/>
            <w:vAlign w:val="top"/>
          </w:tcPr>
          <w:p w14:paraId="2EBACF04">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公司营业执照复印件</w:t>
            </w:r>
          </w:p>
        </w:tc>
        <w:tc>
          <w:tcPr>
            <w:tcW w:w="1363" w:type="dxa"/>
            <w:noWrap w:val="0"/>
            <w:vAlign w:val="top"/>
          </w:tcPr>
          <w:p w14:paraId="3E383ACB">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val="0"/>
                <w:bCs w:val="0"/>
                <w:color w:val="auto"/>
                <w:sz w:val="24"/>
                <w:szCs w:val="24"/>
                <w:highlight w:val="none"/>
                <w:lang w:val="en-US" w:eastAsia="zh-CN"/>
              </w:rPr>
            </w:pPr>
          </w:p>
        </w:tc>
      </w:tr>
      <w:tr w14:paraId="60D5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2A6DA481">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A-2</w:t>
            </w:r>
          </w:p>
        </w:tc>
        <w:tc>
          <w:tcPr>
            <w:tcW w:w="6028" w:type="dxa"/>
            <w:noWrap w:val="0"/>
            <w:vAlign w:val="top"/>
          </w:tcPr>
          <w:p w14:paraId="490F883C">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国家企业信用信息公示系统</w:t>
            </w:r>
            <w:r>
              <w:rPr>
                <w:rFonts w:hint="eastAsia" w:ascii="仿宋_GB2312" w:hAnsi="仿宋_GB2312" w:eastAsia="仿宋_GB2312" w:cs="仿宋_GB2312"/>
                <w:color w:val="auto"/>
                <w:sz w:val="24"/>
                <w:szCs w:val="24"/>
                <w:lang w:eastAsia="zh-CN"/>
              </w:rPr>
              <w:t>截图</w:t>
            </w:r>
          </w:p>
        </w:tc>
        <w:tc>
          <w:tcPr>
            <w:tcW w:w="1363" w:type="dxa"/>
            <w:noWrap w:val="0"/>
            <w:vAlign w:val="top"/>
          </w:tcPr>
          <w:p w14:paraId="0F94F772">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val="0"/>
                <w:bCs w:val="0"/>
                <w:color w:val="auto"/>
                <w:sz w:val="24"/>
                <w:szCs w:val="24"/>
                <w:highlight w:val="none"/>
                <w:lang w:val="en-US" w:eastAsia="zh-CN"/>
              </w:rPr>
            </w:pPr>
          </w:p>
        </w:tc>
      </w:tr>
      <w:tr w14:paraId="381B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0281AC2C">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A-3</w:t>
            </w:r>
          </w:p>
        </w:tc>
        <w:tc>
          <w:tcPr>
            <w:tcW w:w="6028" w:type="dxa"/>
            <w:noWrap w:val="0"/>
            <w:vAlign w:val="top"/>
          </w:tcPr>
          <w:p w14:paraId="1EE97F69">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信誉承诺函</w:t>
            </w:r>
          </w:p>
        </w:tc>
        <w:tc>
          <w:tcPr>
            <w:tcW w:w="1363" w:type="dxa"/>
            <w:noWrap w:val="0"/>
            <w:vAlign w:val="top"/>
          </w:tcPr>
          <w:p w14:paraId="34E2CE18">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highlight w:val="none"/>
                <w:lang w:val="en-US" w:eastAsia="zh-CN"/>
              </w:rPr>
            </w:pPr>
          </w:p>
        </w:tc>
      </w:tr>
      <w:tr w14:paraId="1806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5D002BBA">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A-4</w:t>
            </w:r>
          </w:p>
        </w:tc>
        <w:tc>
          <w:tcPr>
            <w:tcW w:w="6028" w:type="dxa"/>
            <w:noWrap w:val="0"/>
            <w:vAlign w:val="top"/>
          </w:tcPr>
          <w:p w14:paraId="54C0852D">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cs="仿宋_GB2312"/>
                <w:bCs/>
                <w:color w:val="auto"/>
                <w:sz w:val="24"/>
                <w:szCs w:val="24"/>
                <w:highlight w:val="none"/>
                <w:lang w:val="en-US" w:eastAsia="zh-CN"/>
              </w:rPr>
              <w:t>增值税</w:t>
            </w:r>
            <w:r>
              <w:rPr>
                <w:rFonts w:hint="eastAsia" w:ascii="仿宋_GB2312" w:hAnsi="仿宋_GB2312" w:eastAsia="仿宋_GB2312" w:cs="仿宋_GB2312"/>
                <w:bCs/>
                <w:color w:val="auto"/>
                <w:sz w:val="24"/>
                <w:szCs w:val="24"/>
                <w:highlight w:val="none"/>
                <w:lang w:val="en-US" w:eastAsia="zh-CN"/>
              </w:rPr>
              <w:t>纳税人资格证明</w:t>
            </w:r>
          </w:p>
        </w:tc>
        <w:tc>
          <w:tcPr>
            <w:tcW w:w="1363" w:type="dxa"/>
            <w:noWrap w:val="0"/>
            <w:vAlign w:val="top"/>
          </w:tcPr>
          <w:p w14:paraId="7275F9C3">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highlight w:val="none"/>
                <w:lang w:val="en-US" w:eastAsia="zh-CN"/>
              </w:rPr>
            </w:pPr>
          </w:p>
        </w:tc>
      </w:tr>
      <w:tr w14:paraId="5D7C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6E9A98BA">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B</w:t>
            </w:r>
          </w:p>
        </w:tc>
        <w:tc>
          <w:tcPr>
            <w:tcW w:w="6028" w:type="dxa"/>
            <w:noWrap w:val="0"/>
            <w:vAlign w:val="top"/>
          </w:tcPr>
          <w:p w14:paraId="686C7701">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商务文件</w:t>
            </w:r>
          </w:p>
        </w:tc>
        <w:tc>
          <w:tcPr>
            <w:tcW w:w="1363" w:type="dxa"/>
            <w:noWrap w:val="0"/>
            <w:vAlign w:val="top"/>
          </w:tcPr>
          <w:p w14:paraId="52A7E9D7">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color w:val="auto"/>
                <w:sz w:val="24"/>
                <w:szCs w:val="24"/>
                <w:lang w:val="en-US" w:eastAsia="zh-CN"/>
              </w:rPr>
            </w:pPr>
          </w:p>
        </w:tc>
      </w:tr>
      <w:tr w14:paraId="05C7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77F4DFAB">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B-1</w:t>
            </w:r>
          </w:p>
        </w:tc>
        <w:tc>
          <w:tcPr>
            <w:tcW w:w="6028" w:type="dxa"/>
            <w:noWrap w:val="0"/>
            <w:vAlign w:val="top"/>
          </w:tcPr>
          <w:p w14:paraId="52127DF2">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基本情况表</w:t>
            </w:r>
          </w:p>
        </w:tc>
        <w:tc>
          <w:tcPr>
            <w:tcW w:w="1363" w:type="dxa"/>
            <w:noWrap w:val="0"/>
            <w:vAlign w:val="top"/>
          </w:tcPr>
          <w:p w14:paraId="582C673D">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val="0"/>
                <w:bCs w:val="0"/>
                <w:color w:val="auto"/>
                <w:sz w:val="24"/>
                <w:szCs w:val="24"/>
                <w:highlight w:val="none"/>
                <w:lang w:val="en-US" w:eastAsia="zh-CN"/>
              </w:rPr>
            </w:pPr>
          </w:p>
        </w:tc>
      </w:tr>
      <w:tr w14:paraId="3BE1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098C9722">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Cs/>
                <w:color w:val="auto"/>
                <w:sz w:val="24"/>
                <w:szCs w:val="24"/>
                <w:lang w:val="en-US" w:eastAsia="zh-CN"/>
              </w:rPr>
              <w:t>B-2</w:t>
            </w:r>
          </w:p>
        </w:tc>
        <w:tc>
          <w:tcPr>
            <w:tcW w:w="6028" w:type="dxa"/>
            <w:noWrap w:val="0"/>
            <w:vAlign w:val="top"/>
          </w:tcPr>
          <w:p w14:paraId="6CBE7EDC">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Cs/>
                <w:color w:val="auto"/>
                <w:sz w:val="24"/>
                <w:szCs w:val="24"/>
                <w:lang w:val="en-US" w:eastAsia="zh-CN"/>
              </w:rPr>
              <w:t>参选函</w:t>
            </w:r>
          </w:p>
        </w:tc>
        <w:tc>
          <w:tcPr>
            <w:tcW w:w="1363" w:type="dxa"/>
            <w:noWrap w:val="0"/>
            <w:vAlign w:val="top"/>
          </w:tcPr>
          <w:p w14:paraId="5330010C">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val="0"/>
                <w:bCs w:val="0"/>
                <w:color w:val="auto"/>
                <w:sz w:val="24"/>
                <w:szCs w:val="24"/>
                <w:highlight w:val="none"/>
                <w:lang w:val="en-US" w:eastAsia="zh-CN"/>
              </w:rPr>
            </w:pPr>
          </w:p>
        </w:tc>
      </w:tr>
      <w:tr w14:paraId="5C24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3C737FFF">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B-3</w:t>
            </w:r>
          </w:p>
        </w:tc>
        <w:tc>
          <w:tcPr>
            <w:tcW w:w="6028" w:type="dxa"/>
            <w:noWrap w:val="0"/>
            <w:vAlign w:val="top"/>
          </w:tcPr>
          <w:p w14:paraId="3144F0A1">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法定代表人身份证明及身份证复印件</w:t>
            </w:r>
          </w:p>
        </w:tc>
        <w:tc>
          <w:tcPr>
            <w:tcW w:w="1363" w:type="dxa"/>
            <w:noWrap w:val="0"/>
            <w:vAlign w:val="top"/>
          </w:tcPr>
          <w:p w14:paraId="36484EEA">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val="0"/>
                <w:bCs w:val="0"/>
                <w:color w:val="auto"/>
                <w:sz w:val="24"/>
                <w:szCs w:val="24"/>
                <w:highlight w:val="none"/>
                <w:lang w:val="en-US" w:eastAsia="zh-CN"/>
              </w:rPr>
            </w:pPr>
          </w:p>
        </w:tc>
      </w:tr>
      <w:tr w14:paraId="4F8B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52E14103">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B-4</w:t>
            </w:r>
          </w:p>
        </w:tc>
        <w:tc>
          <w:tcPr>
            <w:tcW w:w="6028" w:type="dxa"/>
            <w:noWrap w:val="0"/>
            <w:vAlign w:val="top"/>
          </w:tcPr>
          <w:p w14:paraId="61F136E6">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color w:val="auto"/>
                <w:sz w:val="24"/>
                <w:szCs w:val="24"/>
                <w:lang w:eastAsia="zh-CN"/>
              </w:rPr>
              <w:t>授权委托书</w:t>
            </w:r>
            <w:r>
              <w:rPr>
                <w:rFonts w:hint="eastAsia" w:ascii="仿宋_GB2312" w:hAnsi="仿宋_GB2312" w:eastAsia="仿宋_GB2312" w:cs="仿宋_GB2312"/>
                <w:bCs/>
                <w:color w:val="auto"/>
                <w:sz w:val="24"/>
                <w:szCs w:val="24"/>
                <w:lang w:eastAsia="zh-CN"/>
              </w:rPr>
              <w:t>及代表人身份证复印件</w:t>
            </w:r>
          </w:p>
        </w:tc>
        <w:tc>
          <w:tcPr>
            <w:tcW w:w="1363" w:type="dxa"/>
            <w:noWrap w:val="0"/>
            <w:vAlign w:val="top"/>
          </w:tcPr>
          <w:p w14:paraId="4418979F">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val="0"/>
                <w:bCs w:val="0"/>
                <w:color w:val="auto"/>
                <w:sz w:val="24"/>
                <w:szCs w:val="24"/>
                <w:highlight w:val="none"/>
                <w:lang w:val="en-US" w:eastAsia="zh-CN"/>
              </w:rPr>
            </w:pPr>
          </w:p>
        </w:tc>
      </w:tr>
      <w:tr w14:paraId="04A3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6D9F73E9">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C</w:t>
            </w:r>
          </w:p>
        </w:tc>
        <w:tc>
          <w:tcPr>
            <w:tcW w:w="6028" w:type="dxa"/>
            <w:noWrap w:val="0"/>
            <w:vAlign w:val="top"/>
          </w:tcPr>
          <w:p w14:paraId="3E160ECA">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报价文件</w:t>
            </w:r>
          </w:p>
        </w:tc>
        <w:tc>
          <w:tcPr>
            <w:tcW w:w="1363" w:type="dxa"/>
            <w:noWrap w:val="0"/>
            <w:vAlign w:val="top"/>
          </w:tcPr>
          <w:p w14:paraId="6FFCFDC2">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color w:val="auto"/>
                <w:sz w:val="24"/>
                <w:szCs w:val="24"/>
                <w:lang w:val="en-US" w:eastAsia="zh-CN"/>
              </w:rPr>
            </w:pPr>
          </w:p>
        </w:tc>
      </w:tr>
      <w:tr w14:paraId="0FB0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14:paraId="667A27A0">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color w:val="auto"/>
                <w:sz w:val="24"/>
                <w:szCs w:val="24"/>
                <w:lang w:val="en-US" w:eastAsia="zh-CN"/>
              </w:rPr>
              <w:t>C-1</w:t>
            </w:r>
          </w:p>
        </w:tc>
        <w:tc>
          <w:tcPr>
            <w:tcW w:w="6028" w:type="dxa"/>
            <w:noWrap w:val="0"/>
            <w:vAlign w:val="top"/>
          </w:tcPr>
          <w:p w14:paraId="4ADAD823">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color w:val="auto"/>
                <w:sz w:val="24"/>
                <w:szCs w:val="24"/>
                <w:lang w:eastAsia="zh-CN"/>
              </w:rPr>
              <w:t>报价单</w:t>
            </w:r>
          </w:p>
        </w:tc>
        <w:tc>
          <w:tcPr>
            <w:tcW w:w="1363" w:type="dxa"/>
            <w:noWrap w:val="0"/>
            <w:vAlign w:val="top"/>
          </w:tcPr>
          <w:p w14:paraId="26F22063">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bCs w:val="0"/>
                <w:color w:val="auto"/>
                <w:sz w:val="24"/>
                <w:szCs w:val="24"/>
                <w:highlight w:val="none"/>
              </w:rPr>
            </w:pPr>
          </w:p>
        </w:tc>
      </w:tr>
    </w:tbl>
    <w:p w14:paraId="75701CAF">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auto"/>
          <w:sz w:val="24"/>
          <w:szCs w:val="24"/>
          <w:u w:val="double"/>
        </w:rPr>
      </w:pPr>
      <w:r>
        <w:rPr>
          <w:rFonts w:hint="eastAsia" w:ascii="黑体" w:hAnsi="黑体" w:eastAsia="黑体" w:cs="黑体"/>
          <w:b w:val="0"/>
          <w:bCs/>
          <w:color w:val="auto"/>
          <w:sz w:val="24"/>
          <w:szCs w:val="24"/>
          <w:u w:val="double"/>
          <w:lang w:eastAsia="zh-CN"/>
        </w:rPr>
        <w:br w:type="page"/>
      </w:r>
      <w:r>
        <w:rPr>
          <w:rFonts w:hint="eastAsia" w:ascii="黑体" w:hAnsi="黑体" w:eastAsia="黑体" w:cs="黑体"/>
          <w:b w:val="0"/>
          <w:bCs/>
          <w:color w:val="auto"/>
          <w:sz w:val="24"/>
          <w:szCs w:val="24"/>
          <w:u w:val="double"/>
          <w:lang w:eastAsia="zh-CN"/>
        </w:rPr>
        <w:t>参选人资质证明文件</w:t>
      </w:r>
    </w:p>
    <w:p w14:paraId="3DF147D0">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A-1</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公司营业执照复印件</w:t>
      </w:r>
    </w:p>
    <w:p w14:paraId="79A03C38">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p>
    <w:tbl>
      <w:tblPr>
        <w:tblStyle w:val="1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41D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noWrap w:val="0"/>
            <w:vAlign w:val="top"/>
          </w:tcPr>
          <w:p w14:paraId="147D0BA5">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rPr>
            </w:pPr>
          </w:p>
          <w:p w14:paraId="287AE939">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vertAlign w:val="baseline"/>
                <w:lang w:val="en-US" w:eastAsia="zh-CN"/>
              </w:rPr>
            </w:pPr>
            <w:r>
              <w:rPr>
                <w:rFonts w:hint="eastAsia" w:ascii="仿宋_GB2312" w:hAnsi="仿宋_GB2312" w:eastAsia="仿宋_GB2312" w:cs="仿宋_GB2312"/>
                <w:color w:val="auto"/>
                <w:kern w:val="2"/>
                <w:sz w:val="24"/>
                <w:szCs w:val="24"/>
                <w:highlight w:val="green"/>
              </w:rPr>
              <w:t>公司营业执照</w:t>
            </w:r>
            <w:r>
              <w:rPr>
                <w:rFonts w:hint="eastAsia" w:ascii="仿宋_GB2312" w:hAnsi="仿宋_GB2312" w:eastAsia="仿宋_GB2312" w:cs="仿宋_GB2312"/>
                <w:color w:val="auto"/>
                <w:kern w:val="2"/>
                <w:sz w:val="24"/>
                <w:szCs w:val="24"/>
                <w:highlight w:val="green"/>
                <w:lang w:eastAsia="zh-CN"/>
              </w:rPr>
              <w:t>副本</w:t>
            </w:r>
            <w:r>
              <w:rPr>
                <w:rFonts w:hint="eastAsia" w:ascii="仿宋_GB2312" w:hAnsi="仿宋_GB2312" w:eastAsia="仿宋_GB2312" w:cs="仿宋_GB2312"/>
                <w:color w:val="auto"/>
                <w:kern w:val="2"/>
                <w:sz w:val="24"/>
                <w:szCs w:val="24"/>
                <w:highlight w:val="green"/>
              </w:rPr>
              <w:t>复印件</w:t>
            </w:r>
            <w:r>
              <w:rPr>
                <w:rFonts w:hint="eastAsia" w:ascii="仿宋_GB2312" w:hAnsi="仿宋_GB2312" w:eastAsia="仿宋_GB2312" w:cs="仿宋_GB2312"/>
                <w:color w:val="auto"/>
                <w:kern w:val="2"/>
                <w:sz w:val="24"/>
                <w:szCs w:val="24"/>
                <w:highlight w:val="green"/>
                <w:lang w:eastAsia="zh-CN"/>
              </w:rPr>
              <w:t>（加盖公章）</w:t>
            </w:r>
          </w:p>
        </w:tc>
      </w:tr>
    </w:tbl>
    <w:p w14:paraId="59B18EC9">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auto"/>
          <w:sz w:val="24"/>
          <w:szCs w:val="24"/>
          <w:u w:val="double"/>
          <w:lang w:eastAsia="zh-CN"/>
        </w:rPr>
      </w:pPr>
      <w:r>
        <w:rPr>
          <w:rFonts w:hint="eastAsia" w:ascii="黑体" w:hAnsi="黑体" w:eastAsia="黑体" w:cs="黑体"/>
          <w:b w:val="0"/>
          <w:bCs/>
          <w:color w:val="auto"/>
          <w:sz w:val="24"/>
          <w:szCs w:val="24"/>
          <w:u w:val="double"/>
          <w:lang w:eastAsia="zh-CN"/>
        </w:rPr>
        <w:t>A</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eastAsia="zh-CN"/>
        </w:rPr>
        <w:t>参选人资质证明文件</w:t>
      </w:r>
    </w:p>
    <w:p w14:paraId="1825EC11">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国家企业信用信息公示系统截图</w:t>
      </w:r>
    </w:p>
    <w:p w14:paraId="1492DB6A">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p>
    <w:tbl>
      <w:tblPr>
        <w:tblStyle w:val="1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1840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noWrap w:val="0"/>
            <w:vAlign w:val="top"/>
          </w:tcPr>
          <w:p w14:paraId="78D9E22D">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rPr>
            </w:pPr>
          </w:p>
          <w:p w14:paraId="12AE282B">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rPr>
              <w:t>国家企业信用信息公示系统截图</w:t>
            </w:r>
            <w:r>
              <w:rPr>
                <w:rFonts w:hint="eastAsia" w:ascii="仿宋_GB2312" w:hAnsi="仿宋_GB2312" w:eastAsia="仿宋_GB2312" w:cs="仿宋_GB2312"/>
                <w:color w:val="auto"/>
                <w:kern w:val="2"/>
                <w:sz w:val="24"/>
                <w:szCs w:val="24"/>
                <w:highlight w:val="green"/>
                <w:lang w:eastAsia="zh-CN"/>
              </w:rPr>
              <w:t>（加盖公章）</w:t>
            </w:r>
          </w:p>
          <w:p w14:paraId="11DED5BF">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查询地址：</w:t>
            </w:r>
            <w:r>
              <w:rPr>
                <w:rFonts w:hint="eastAsia" w:ascii="仿宋_GB2312" w:hAnsi="仿宋_GB2312" w:eastAsia="仿宋_GB2312" w:cs="仿宋_GB2312"/>
                <w:color w:val="auto"/>
                <w:kern w:val="2"/>
                <w:sz w:val="24"/>
                <w:szCs w:val="24"/>
                <w:highlight w:val="green"/>
                <w:lang w:eastAsia="zh-CN"/>
              </w:rPr>
              <w:fldChar w:fldCharType="begin"/>
            </w:r>
            <w:r>
              <w:rPr>
                <w:rFonts w:hint="eastAsia" w:ascii="仿宋_GB2312" w:hAnsi="仿宋_GB2312" w:eastAsia="仿宋_GB2312" w:cs="仿宋_GB2312"/>
                <w:color w:val="auto"/>
                <w:kern w:val="2"/>
                <w:sz w:val="24"/>
                <w:szCs w:val="24"/>
                <w:highlight w:val="green"/>
                <w:lang w:eastAsia="zh-CN"/>
              </w:rPr>
              <w:instrText xml:space="preserve"> HYPERLINK "http://www.gsxt.gov.cn/index.html" </w:instrText>
            </w:r>
            <w:r>
              <w:rPr>
                <w:rFonts w:hint="eastAsia" w:ascii="仿宋_GB2312" w:hAnsi="仿宋_GB2312" w:eastAsia="仿宋_GB2312" w:cs="仿宋_GB2312"/>
                <w:color w:val="auto"/>
                <w:kern w:val="2"/>
                <w:sz w:val="24"/>
                <w:szCs w:val="24"/>
                <w:highlight w:val="green"/>
                <w:lang w:eastAsia="zh-CN"/>
              </w:rPr>
              <w:fldChar w:fldCharType="separate"/>
            </w:r>
            <w:r>
              <w:rPr>
                <w:rStyle w:val="17"/>
                <w:rFonts w:hint="eastAsia" w:ascii="仿宋_GB2312" w:hAnsi="仿宋_GB2312" w:eastAsia="仿宋_GB2312" w:cs="仿宋_GB2312"/>
                <w:color w:val="auto"/>
                <w:kern w:val="2"/>
                <w:sz w:val="24"/>
                <w:szCs w:val="24"/>
                <w:highlight w:val="green"/>
                <w:lang w:eastAsia="zh-CN"/>
              </w:rPr>
              <w:t>http://www.gsxt.gov.cn/index.html</w:t>
            </w:r>
            <w:r>
              <w:rPr>
                <w:rFonts w:hint="eastAsia" w:ascii="仿宋_GB2312" w:hAnsi="仿宋_GB2312" w:eastAsia="仿宋_GB2312" w:cs="仿宋_GB2312"/>
                <w:color w:val="auto"/>
                <w:kern w:val="2"/>
                <w:sz w:val="24"/>
                <w:szCs w:val="24"/>
                <w:highlight w:val="green"/>
                <w:lang w:eastAsia="zh-CN"/>
              </w:rPr>
              <w:fldChar w:fldCharType="end"/>
            </w:r>
          </w:p>
          <w:p w14:paraId="5F1E7539">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eastAsia="zh-CN"/>
              </w:rPr>
            </w:pPr>
          </w:p>
        </w:tc>
      </w:tr>
    </w:tbl>
    <w:p w14:paraId="77262AE7">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auto"/>
          <w:sz w:val="24"/>
          <w:szCs w:val="24"/>
          <w:u w:val="double"/>
          <w:lang w:eastAsia="zh-CN"/>
        </w:rPr>
      </w:pPr>
      <w:r>
        <w:rPr>
          <w:rFonts w:hint="eastAsia" w:ascii="黑体" w:hAnsi="黑体" w:eastAsia="黑体" w:cs="黑体"/>
          <w:b w:val="0"/>
          <w:bCs/>
          <w:color w:val="auto"/>
          <w:sz w:val="24"/>
          <w:szCs w:val="24"/>
          <w:u w:val="double"/>
          <w:lang w:eastAsia="zh-CN"/>
        </w:rPr>
        <w:t>A</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eastAsia="zh-CN"/>
        </w:rPr>
        <w:t>参选人资质证明文件</w:t>
      </w:r>
    </w:p>
    <w:p w14:paraId="24430987">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信誉承诺函</w:t>
      </w:r>
    </w:p>
    <w:p w14:paraId="439FBD67">
      <w:pPr>
        <w:pStyle w:val="21"/>
        <w:pageBreakBefore w:val="0"/>
        <w:wordWrap/>
        <w:topLinePunct w:val="0"/>
        <w:bidi w:val="0"/>
        <w:spacing w:before="79" w:beforeLines="25" w:line="500" w:lineRule="exact"/>
        <w:jc w:val="both"/>
        <w:rPr>
          <w:rFonts w:hint="eastAsia" w:ascii="仿宋_GB2312" w:hAnsi="仿宋_GB2312" w:eastAsia="仿宋_GB2312" w:cs="仿宋_GB2312"/>
          <w:color w:val="auto"/>
          <w:sz w:val="24"/>
          <w:szCs w:val="24"/>
        </w:rPr>
      </w:pPr>
    </w:p>
    <w:p w14:paraId="7C40CCC1">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信誉承诺函</w:t>
      </w:r>
    </w:p>
    <w:p w14:paraId="616D469E">
      <w:pPr>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rPr>
        <w:t>：</w:t>
      </w:r>
    </w:p>
    <w:p w14:paraId="49F99B1E">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eastAsia="zh-CN"/>
        </w:rPr>
        <w:t>我司自</w:t>
      </w:r>
      <w:r>
        <w:rPr>
          <w:rFonts w:hint="eastAsia" w:ascii="仿宋_GB2312" w:hAnsi="仿宋_GB2312" w:eastAsia="仿宋_GB2312" w:cs="仿宋_GB2312"/>
          <w:color w:val="auto"/>
          <w:sz w:val="24"/>
          <w:szCs w:val="24"/>
          <w:highlight w:val="none"/>
          <w:lang w:val="en-US" w:eastAsia="zh-CN"/>
        </w:rPr>
        <w:t>202</w:t>
      </w:r>
      <w:r>
        <w:rPr>
          <w:rFonts w:hint="eastAsia" w:ascii="仿宋_GB2312" w:hAnsi="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年1月1日</w:t>
      </w:r>
      <w:r>
        <w:rPr>
          <w:rFonts w:hint="eastAsia" w:ascii="仿宋_GB2312" w:hAnsi="仿宋_GB2312" w:eastAsia="仿宋_GB2312" w:cs="仿宋_GB2312"/>
          <w:color w:val="auto"/>
          <w:sz w:val="24"/>
          <w:szCs w:val="24"/>
          <w:lang w:val="en-US" w:eastAsia="zh-CN"/>
        </w:rPr>
        <w:t>至今合法合规经营，无质量投诉事故，无偷漏税行为，未遭受行政处罚，与贵司无法律纠纷，并具有独立订立</w:t>
      </w:r>
      <w:r>
        <w:rPr>
          <w:rFonts w:hint="eastAsia" w:ascii="仿宋_GB2312" w:hAnsi="仿宋_GB2312" w:cs="仿宋_GB2312"/>
          <w:color w:val="auto"/>
          <w:sz w:val="24"/>
          <w:szCs w:val="24"/>
          <w:lang w:val="en-US" w:eastAsia="zh-CN"/>
        </w:rPr>
        <w:t>及</w:t>
      </w:r>
      <w:r>
        <w:rPr>
          <w:rFonts w:hint="eastAsia" w:ascii="仿宋_GB2312" w:hAnsi="仿宋_GB2312" w:eastAsia="仿宋_GB2312" w:cs="仿宋_GB2312"/>
          <w:color w:val="auto"/>
          <w:sz w:val="24"/>
          <w:szCs w:val="24"/>
          <w:lang w:val="en-US" w:eastAsia="zh-CN" w:bidi="ar-SA"/>
        </w:rPr>
        <w:t>圆满履行合同的能力。</w:t>
      </w:r>
    </w:p>
    <w:p w14:paraId="6D77785D">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p w14:paraId="1E95146C">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p w14:paraId="160B5A63">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p w14:paraId="6ACC80EA">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参选人：</w:t>
      </w:r>
      <w:r>
        <w:rPr>
          <w:rFonts w:hint="eastAsia" w:ascii="仿宋_GB2312" w:hAnsi="仿宋_GB2312" w:eastAsia="仿宋_GB2312" w:cs="仿宋_GB2312"/>
          <w:color w:val="auto"/>
          <w:sz w:val="24"/>
          <w:szCs w:val="24"/>
          <w:highlight w:val="green"/>
          <w:lang w:eastAsia="zh-CN"/>
        </w:rPr>
        <w:t>**（盖章）</w:t>
      </w:r>
    </w:p>
    <w:p w14:paraId="7B46F91D">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法定代表人</w:t>
      </w:r>
      <w:r>
        <w:rPr>
          <w:rFonts w:hint="eastAsia" w:ascii="仿宋_GB2312" w:hAnsi="仿宋_GB2312" w:eastAsia="仿宋_GB2312" w:cs="仿宋_GB2312"/>
          <w:color w:val="auto"/>
          <w:sz w:val="24"/>
          <w:szCs w:val="24"/>
          <w:lang w:val="en-US" w:eastAsia="zh-CN"/>
        </w:rPr>
        <w:t>/授权代表人：</w:t>
      </w:r>
      <w:r>
        <w:rPr>
          <w:rFonts w:hint="eastAsia" w:ascii="仿宋_GB2312" w:hAnsi="仿宋_GB2312" w:eastAsia="仿宋_GB2312" w:cs="仿宋_GB2312"/>
          <w:color w:val="auto"/>
          <w:sz w:val="24"/>
          <w:szCs w:val="24"/>
          <w:highlight w:val="green"/>
          <w:lang w:eastAsia="zh-CN"/>
        </w:rPr>
        <w:t>**</w:t>
      </w:r>
    </w:p>
    <w:p w14:paraId="4E764FF2">
      <w:pPr>
        <w:pageBreakBefore w:val="0"/>
        <w:wordWrap/>
        <w:topLinePunct w:val="0"/>
        <w:bidi w:val="0"/>
        <w:spacing w:before="79" w:beforeLines="25" w:line="500" w:lineRule="exact"/>
        <w:ind w:firstLine="3120" w:firstLineChars="13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highlight w:val="green"/>
          <w:lang w:eastAsia="zh-CN"/>
        </w:rPr>
        <w:t>**</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highlight w:val="green"/>
          <w:lang w:eastAsia="zh-CN"/>
        </w:rPr>
        <w:t>**</w:t>
      </w:r>
      <w:r>
        <w:rPr>
          <w:rFonts w:hint="eastAsia" w:ascii="仿宋_GB2312" w:hAnsi="仿宋_GB2312" w:eastAsia="仿宋_GB2312" w:cs="仿宋_GB2312"/>
          <w:color w:val="auto"/>
          <w:sz w:val="24"/>
          <w:szCs w:val="24"/>
          <w:lang w:eastAsia="zh-CN"/>
        </w:rPr>
        <w:t>月</w:t>
      </w:r>
      <w:r>
        <w:rPr>
          <w:rFonts w:hint="eastAsia" w:ascii="仿宋_GB2312" w:hAnsi="仿宋_GB2312" w:eastAsia="仿宋_GB2312" w:cs="仿宋_GB2312"/>
          <w:color w:val="auto"/>
          <w:sz w:val="24"/>
          <w:szCs w:val="24"/>
          <w:highlight w:val="green"/>
          <w:lang w:eastAsia="zh-CN"/>
        </w:rPr>
        <w:t>**</w:t>
      </w:r>
      <w:r>
        <w:rPr>
          <w:rFonts w:hint="eastAsia" w:ascii="仿宋_GB2312" w:hAnsi="仿宋_GB2312" w:eastAsia="仿宋_GB2312" w:cs="仿宋_GB2312"/>
          <w:color w:val="auto"/>
          <w:sz w:val="24"/>
          <w:szCs w:val="24"/>
          <w:lang w:eastAsia="zh-CN"/>
        </w:rPr>
        <w:t>日</w:t>
      </w:r>
    </w:p>
    <w:p w14:paraId="562BB982">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p w14:paraId="11D2D450">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eastAsia="zh-CN"/>
        </w:rPr>
      </w:pPr>
    </w:p>
    <w:p w14:paraId="02E8E8BE">
      <w:pPr>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eastAsia="zh-CN"/>
        </w:rPr>
      </w:pPr>
    </w:p>
    <w:p w14:paraId="553184F6">
      <w:pPr>
        <w:pStyle w:val="21"/>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eastAsia="zh-CN"/>
        </w:rPr>
      </w:pPr>
    </w:p>
    <w:p w14:paraId="1C96B659">
      <w:pPr>
        <w:pStyle w:val="21"/>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eastAsia="zh-CN"/>
        </w:rPr>
      </w:pPr>
    </w:p>
    <w:p w14:paraId="1F549794">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eastAsia="zh-CN"/>
        </w:rPr>
      </w:pPr>
      <w:r>
        <w:rPr>
          <w:rFonts w:hint="eastAsia" w:ascii="仿宋_GB2312" w:hAnsi="仿宋_GB2312" w:eastAsia="仿宋_GB2312" w:cs="仿宋_GB2312"/>
          <w:b/>
          <w:bCs w:val="0"/>
          <w:color w:val="auto"/>
          <w:sz w:val="24"/>
          <w:szCs w:val="24"/>
          <w:u w:val="double"/>
          <w:lang w:eastAsia="zh-CN"/>
        </w:rPr>
        <w:t>A</w:t>
      </w:r>
    </w:p>
    <w:p w14:paraId="6BB678E8">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eastAsia="zh-CN"/>
        </w:rPr>
      </w:pPr>
      <w:r>
        <w:rPr>
          <w:rFonts w:hint="eastAsia" w:ascii="仿宋_GB2312" w:hAnsi="仿宋_GB2312" w:eastAsia="仿宋_GB2312" w:cs="仿宋_GB2312"/>
          <w:b/>
          <w:bCs w:val="0"/>
          <w:color w:val="auto"/>
          <w:sz w:val="24"/>
          <w:szCs w:val="24"/>
          <w:u w:val="double"/>
          <w:lang w:eastAsia="zh-CN"/>
        </w:rPr>
        <w:br w:type="page"/>
      </w:r>
      <w:r>
        <w:rPr>
          <w:rFonts w:hint="eastAsia" w:ascii="黑体" w:hAnsi="黑体" w:eastAsia="黑体" w:cs="黑体"/>
          <w:b w:val="0"/>
          <w:bCs/>
          <w:color w:val="auto"/>
          <w:sz w:val="24"/>
          <w:szCs w:val="24"/>
          <w:u w:val="double"/>
          <w:lang w:eastAsia="zh-CN"/>
        </w:rPr>
        <w:t>A</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eastAsia="zh-CN"/>
        </w:rPr>
        <w:t>参选人资质证明文件</w:t>
      </w:r>
    </w:p>
    <w:p w14:paraId="037E6407">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增值税</w:t>
      </w:r>
      <w:r>
        <w:rPr>
          <w:rFonts w:hint="eastAsia" w:ascii="仿宋_GB2312" w:hAnsi="仿宋_GB2312" w:eastAsia="仿宋_GB2312" w:cs="仿宋_GB2312"/>
          <w:color w:val="auto"/>
          <w:sz w:val="24"/>
          <w:szCs w:val="24"/>
        </w:rPr>
        <w:t>纳税人资格证明</w:t>
      </w:r>
    </w:p>
    <w:p w14:paraId="4BC05FB1">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p>
    <w:tbl>
      <w:tblPr>
        <w:tblStyle w:val="1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17FB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noWrap w:val="0"/>
            <w:vAlign w:val="top"/>
          </w:tcPr>
          <w:p w14:paraId="2A516411">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rPr>
            </w:pPr>
          </w:p>
          <w:p w14:paraId="464F7B17">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val="en-US" w:eastAsia="zh-CN"/>
              </w:rPr>
              <w:t>增值税</w:t>
            </w:r>
            <w:r>
              <w:rPr>
                <w:rFonts w:hint="eastAsia" w:ascii="仿宋_GB2312" w:hAnsi="仿宋_GB2312" w:eastAsia="仿宋_GB2312" w:cs="仿宋_GB2312"/>
                <w:color w:val="auto"/>
                <w:kern w:val="2"/>
                <w:sz w:val="24"/>
                <w:szCs w:val="24"/>
                <w:highlight w:val="green"/>
                <w:lang w:eastAsia="zh-CN"/>
              </w:rPr>
              <w:t>纳税人资格证书（文件）复印件（加盖公章）</w:t>
            </w:r>
          </w:p>
          <w:p w14:paraId="12DC3280">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p>
          <w:p w14:paraId="27136225">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vertAlign w:val="baseline"/>
                <w:lang w:eastAsia="zh-CN"/>
              </w:rPr>
            </w:pPr>
          </w:p>
        </w:tc>
      </w:tr>
    </w:tbl>
    <w:p w14:paraId="43B953EA">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auto"/>
          <w:sz w:val="24"/>
          <w:szCs w:val="24"/>
          <w:u w:val="double"/>
          <w:lang w:eastAsia="zh-CN"/>
        </w:rPr>
      </w:pPr>
      <w:r>
        <w:rPr>
          <w:rFonts w:hint="eastAsia" w:ascii="黑体" w:hAnsi="黑体" w:eastAsia="黑体" w:cs="黑体"/>
          <w:b w:val="0"/>
          <w:bCs/>
          <w:color w:val="auto"/>
          <w:sz w:val="24"/>
          <w:szCs w:val="24"/>
          <w:u w:val="double"/>
          <w:lang w:eastAsia="zh-CN"/>
        </w:rPr>
        <w:t>A</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val="en-US" w:eastAsia="zh-CN"/>
        </w:rPr>
        <w:t>B</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eastAsia="zh-CN"/>
        </w:rPr>
        <w:t>商务文件</w:t>
      </w:r>
    </w:p>
    <w:p w14:paraId="327FC78E">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B</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eastAsia="zh-CN"/>
        </w:rPr>
        <w:t>基本情况表</w:t>
      </w:r>
    </w:p>
    <w:tbl>
      <w:tblPr>
        <w:tblStyle w:val="11"/>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727"/>
        <w:gridCol w:w="589"/>
        <w:gridCol w:w="840"/>
        <w:gridCol w:w="731"/>
        <w:gridCol w:w="1440"/>
        <w:gridCol w:w="78"/>
        <w:gridCol w:w="2117"/>
      </w:tblGrid>
      <w:tr w14:paraId="0067A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12" w:space="0"/>
              <w:left w:val="single" w:color="auto" w:sz="12" w:space="0"/>
              <w:bottom w:val="single" w:color="auto" w:sz="4" w:space="0"/>
              <w:right w:val="single" w:color="auto" w:sz="4" w:space="0"/>
            </w:tcBorders>
            <w:noWrap w:val="0"/>
            <w:vAlign w:val="center"/>
          </w:tcPr>
          <w:p w14:paraId="0648DDBA">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参选人名称</w:t>
            </w:r>
          </w:p>
        </w:tc>
        <w:tc>
          <w:tcPr>
            <w:tcW w:w="7522" w:type="dxa"/>
            <w:gridSpan w:val="7"/>
            <w:tcBorders>
              <w:top w:val="single" w:color="auto" w:sz="12" w:space="0"/>
              <w:left w:val="single" w:color="auto" w:sz="4" w:space="0"/>
              <w:bottom w:val="single" w:color="auto" w:sz="4" w:space="0"/>
              <w:right w:val="single" w:color="auto" w:sz="12" w:space="0"/>
            </w:tcBorders>
            <w:noWrap w:val="0"/>
            <w:vAlign w:val="center"/>
          </w:tcPr>
          <w:p w14:paraId="7AE6B9E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173E5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39964D1C">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注册地址</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4981981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B113D6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邮政编码</w:t>
            </w:r>
          </w:p>
        </w:tc>
        <w:tc>
          <w:tcPr>
            <w:tcW w:w="2195" w:type="dxa"/>
            <w:gridSpan w:val="2"/>
            <w:tcBorders>
              <w:top w:val="single" w:color="auto" w:sz="4" w:space="0"/>
              <w:left w:val="single" w:color="auto" w:sz="4" w:space="0"/>
              <w:bottom w:val="single" w:color="auto" w:sz="4" w:space="0"/>
              <w:right w:val="single" w:color="auto" w:sz="12" w:space="0"/>
            </w:tcBorders>
            <w:noWrap w:val="0"/>
            <w:vAlign w:val="center"/>
          </w:tcPr>
          <w:p w14:paraId="60F05A60">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4B235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12" w:space="0"/>
              <w:bottom w:val="single" w:color="auto" w:sz="4" w:space="0"/>
              <w:right w:val="single" w:color="auto" w:sz="4" w:space="0"/>
            </w:tcBorders>
            <w:noWrap w:val="0"/>
            <w:vAlign w:val="center"/>
          </w:tcPr>
          <w:p w14:paraId="3F388819">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联系方式</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386EDA82">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联系人</w:t>
            </w:r>
          </w:p>
        </w:tc>
        <w:tc>
          <w:tcPr>
            <w:tcW w:w="2160" w:type="dxa"/>
            <w:gridSpan w:val="3"/>
            <w:tcBorders>
              <w:top w:val="single" w:color="auto" w:sz="4" w:space="0"/>
              <w:left w:val="single" w:color="auto" w:sz="4" w:space="0"/>
              <w:bottom w:val="single" w:color="auto" w:sz="4" w:space="0"/>
              <w:right w:val="single" w:color="auto" w:sz="4" w:space="0"/>
            </w:tcBorders>
            <w:noWrap w:val="0"/>
            <w:vAlign w:val="center"/>
          </w:tcPr>
          <w:p w14:paraId="0749DEE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B822AB">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 话</w:t>
            </w:r>
          </w:p>
        </w:tc>
        <w:tc>
          <w:tcPr>
            <w:tcW w:w="2195" w:type="dxa"/>
            <w:gridSpan w:val="2"/>
            <w:tcBorders>
              <w:top w:val="single" w:color="auto" w:sz="4" w:space="0"/>
              <w:left w:val="single" w:color="auto" w:sz="4" w:space="0"/>
              <w:bottom w:val="single" w:color="auto" w:sz="4" w:space="0"/>
              <w:right w:val="single" w:color="auto" w:sz="12" w:space="0"/>
            </w:tcBorders>
            <w:noWrap w:val="0"/>
            <w:vAlign w:val="center"/>
          </w:tcPr>
          <w:p w14:paraId="1B5ED0D5">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7344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12" w:space="0"/>
              <w:bottom w:val="single" w:color="auto" w:sz="4" w:space="0"/>
              <w:right w:val="single" w:color="auto" w:sz="4" w:space="0"/>
            </w:tcBorders>
            <w:noWrap w:val="0"/>
            <w:vAlign w:val="center"/>
          </w:tcPr>
          <w:p w14:paraId="26E39FC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14:paraId="507A2E6B">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传  真</w:t>
            </w:r>
          </w:p>
        </w:tc>
        <w:tc>
          <w:tcPr>
            <w:tcW w:w="2160" w:type="dxa"/>
            <w:gridSpan w:val="3"/>
            <w:tcBorders>
              <w:top w:val="single" w:color="auto" w:sz="4" w:space="0"/>
              <w:left w:val="single" w:color="auto" w:sz="4" w:space="0"/>
              <w:bottom w:val="single" w:color="auto" w:sz="4" w:space="0"/>
              <w:right w:val="single" w:color="auto" w:sz="4" w:space="0"/>
            </w:tcBorders>
            <w:noWrap w:val="0"/>
            <w:vAlign w:val="center"/>
          </w:tcPr>
          <w:p w14:paraId="0E326721">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AFA5FF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网 址</w:t>
            </w:r>
          </w:p>
        </w:tc>
        <w:tc>
          <w:tcPr>
            <w:tcW w:w="2195" w:type="dxa"/>
            <w:gridSpan w:val="2"/>
            <w:tcBorders>
              <w:top w:val="single" w:color="auto" w:sz="4" w:space="0"/>
              <w:left w:val="single" w:color="auto" w:sz="4" w:space="0"/>
              <w:bottom w:val="single" w:color="auto" w:sz="4" w:space="0"/>
              <w:right w:val="single" w:color="auto" w:sz="12" w:space="0"/>
            </w:tcBorders>
            <w:noWrap w:val="0"/>
            <w:vAlign w:val="center"/>
          </w:tcPr>
          <w:p w14:paraId="5B47C5A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621D4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7ABCEFC2">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企业性质</w:t>
            </w:r>
          </w:p>
        </w:tc>
        <w:tc>
          <w:tcPr>
            <w:tcW w:w="7522" w:type="dxa"/>
            <w:gridSpan w:val="7"/>
            <w:tcBorders>
              <w:top w:val="single" w:color="auto" w:sz="4" w:space="0"/>
              <w:left w:val="single" w:color="auto" w:sz="4" w:space="0"/>
              <w:bottom w:val="single" w:color="auto" w:sz="4" w:space="0"/>
              <w:right w:val="single" w:color="auto" w:sz="12" w:space="0"/>
            </w:tcBorders>
            <w:noWrap w:val="0"/>
            <w:vAlign w:val="center"/>
          </w:tcPr>
          <w:p w14:paraId="7FA0C356">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auto"/>
                <w:sz w:val="24"/>
                <w:szCs w:val="24"/>
                <w:lang w:val="en-US" w:eastAsia="zh-CN"/>
              </w:rPr>
              <w:instrText xml:space="preserve">FORMCHECKBOX</w:instrText>
            </w:r>
            <w:r>
              <w:rPr>
                <w:rFonts w:hint="eastAsia"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 xml:space="preserve">有限责任公司  </w:t>
            </w:r>
            <w:r>
              <w:rPr>
                <w:rFonts w:hint="eastAsia" w:ascii="仿宋_GB2312" w:hAnsi="仿宋_GB2312" w:eastAsia="仿宋_GB2312" w:cs="仿宋_GB2312"/>
                <w:color w:val="auto"/>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auto"/>
                <w:sz w:val="24"/>
                <w:szCs w:val="24"/>
                <w:lang w:val="en-US" w:eastAsia="zh-CN"/>
              </w:rPr>
              <w:instrText xml:space="preserve">FORMCHECKBOX</w:instrText>
            </w:r>
            <w:r>
              <w:rPr>
                <w:rFonts w:hint="eastAsia"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 xml:space="preserve">股份有限公司  </w:t>
            </w:r>
            <w:r>
              <w:rPr>
                <w:rFonts w:hint="eastAsia" w:ascii="仿宋_GB2312" w:hAnsi="仿宋_GB2312" w:eastAsia="仿宋_GB2312" w:cs="仿宋_GB2312"/>
                <w:color w:val="auto"/>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auto"/>
                <w:sz w:val="24"/>
                <w:szCs w:val="24"/>
                <w:lang w:val="en-US" w:eastAsia="zh-CN"/>
              </w:rPr>
              <w:instrText xml:space="preserve">FORMCHECKBOX</w:instrText>
            </w:r>
            <w:r>
              <w:rPr>
                <w:rFonts w:hint="eastAsia"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国有独资公司</w:t>
            </w:r>
          </w:p>
          <w:p w14:paraId="2F2A5A91">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both"/>
              <w:textAlignment w:val="baseline"/>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auto"/>
                <w:sz w:val="24"/>
                <w:szCs w:val="24"/>
                <w:lang w:val="en-US" w:eastAsia="zh-CN"/>
              </w:rPr>
              <w:instrText xml:space="preserve">FORMCHECKBOX</w:instrText>
            </w:r>
            <w:r>
              <w:rPr>
                <w:rFonts w:hint="eastAsia"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 xml:space="preserve">上市公司      </w:t>
            </w:r>
            <w:r>
              <w:rPr>
                <w:rFonts w:hint="eastAsia" w:ascii="仿宋_GB2312" w:hAnsi="仿宋_GB2312" w:eastAsia="仿宋_GB2312" w:cs="仿宋_GB2312"/>
                <w:color w:val="auto"/>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auto"/>
                <w:sz w:val="24"/>
                <w:szCs w:val="24"/>
                <w:lang w:val="en-US" w:eastAsia="zh-CN"/>
              </w:rPr>
              <w:instrText xml:space="preserve">FORMCHECKBOX</w:instrText>
            </w:r>
            <w:r>
              <w:rPr>
                <w:rFonts w:hint="eastAsia"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 xml:space="preserve">   </w:t>
            </w:r>
          </w:p>
        </w:tc>
      </w:tr>
      <w:tr w14:paraId="02DD9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22A0ECF1">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法定代表人</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11BFB092">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3089" w:type="dxa"/>
            <w:gridSpan w:val="4"/>
            <w:tcBorders>
              <w:top w:val="single" w:color="auto" w:sz="4" w:space="0"/>
              <w:left w:val="single" w:color="auto" w:sz="4" w:space="0"/>
              <w:bottom w:val="single" w:color="auto" w:sz="4" w:space="0"/>
              <w:right w:val="single" w:color="auto" w:sz="4" w:space="0"/>
            </w:tcBorders>
            <w:noWrap w:val="0"/>
            <w:vAlign w:val="center"/>
          </w:tcPr>
          <w:p w14:paraId="1D2F1A2D">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技术职称</w:t>
            </w:r>
          </w:p>
        </w:tc>
        <w:tc>
          <w:tcPr>
            <w:tcW w:w="2117" w:type="dxa"/>
            <w:tcBorders>
              <w:top w:val="single" w:color="auto" w:sz="4" w:space="0"/>
              <w:left w:val="single" w:color="auto" w:sz="4" w:space="0"/>
              <w:bottom w:val="single" w:color="auto" w:sz="4" w:space="0"/>
              <w:right w:val="single" w:color="auto" w:sz="12" w:space="0"/>
            </w:tcBorders>
            <w:noWrap w:val="0"/>
            <w:vAlign w:val="center"/>
          </w:tcPr>
          <w:p w14:paraId="4030B23A">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7AA01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3D95E64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成立时间</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495A8116">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3089" w:type="dxa"/>
            <w:gridSpan w:val="4"/>
            <w:tcBorders>
              <w:top w:val="single" w:color="auto" w:sz="4" w:space="0"/>
              <w:left w:val="single" w:color="auto" w:sz="4" w:space="0"/>
              <w:bottom w:val="single" w:color="auto" w:sz="4" w:space="0"/>
              <w:right w:val="single" w:color="auto" w:sz="4" w:space="0"/>
            </w:tcBorders>
            <w:noWrap w:val="0"/>
            <w:vAlign w:val="center"/>
          </w:tcPr>
          <w:p w14:paraId="0E6F3644">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员工总人数</w:t>
            </w:r>
          </w:p>
        </w:tc>
        <w:tc>
          <w:tcPr>
            <w:tcW w:w="2117" w:type="dxa"/>
            <w:tcBorders>
              <w:top w:val="single" w:color="auto" w:sz="4" w:space="0"/>
              <w:left w:val="single" w:color="auto" w:sz="4" w:space="0"/>
              <w:bottom w:val="single" w:color="auto" w:sz="4" w:space="0"/>
              <w:right w:val="single" w:color="auto" w:sz="12" w:space="0"/>
            </w:tcBorders>
            <w:noWrap w:val="0"/>
            <w:vAlign w:val="center"/>
          </w:tcPr>
          <w:p w14:paraId="5C2ACA42">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63778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4D763DA6">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营业执照号</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31DED896">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3C07D0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其中</w:t>
            </w:r>
          </w:p>
        </w:tc>
        <w:tc>
          <w:tcPr>
            <w:tcW w:w="2249" w:type="dxa"/>
            <w:gridSpan w:val="3"/>
            <w:tcBorders>
              <w:top w:val="single" w:color="auto" w:sz="4" w:space="0"/>
              <w:left w:val="single" w:color="auto" w:sz="4" w:space="0"/>
              <w:bottom w:val="single" w:color="auto" w:sz="4" w:space="0"/>
              <w:right w:val="single" w:color="auto" w:sz="4" w:space="0"/>
            </w:tcBorders>
            <w:noWrap w:val="0"/>
            <w:vAlign w:val="center"/>
          </w:tcPr>
          <w:p w14:paraId="4E36EA7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高级职称人员(人数)</w:t>
            </w:r>
          </w:p>
        </w:tc>
        <w:tc>
          <w:tcPr>
            <w:tcW w:w="2117" w:type="dxa"/>
            <w:tcBorders>
              <w:top w:val="single" w:color="auto" w:sz="4" w:space="0"/>
              <w:left w:val="single" w:color="auto" w:sz="4" w:space="0"/>
              <w:bottom w:val="single" w:color="auto" w:sz="4" w:space="0"/>
              <w:right w:val="single" w:color="auto" w:sz="12" w:space="0"/>
            </w:tcBorders>
            <w:noWrap w:val="0"/>
            <w:vAlign w:val="center"/>
          </w:tcPr>
          <w:p w14:paraId="68DA049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57185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0E7B6E71">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注册资金</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2CF1CC56">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AB9586F">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2249" w:type="dxa"/>
            <w:gridSpan w:val="3"/>
            <w:tcBorders>
              <w:top w:val="single" w:color="auto" w:sz="4" w:space="0"/>
              <w:left w:val="single" w:color="auto" w:sz="4" w:space="0"/>
              <w:bottom w:val="single" w:color="auto" w:sz="4" w:space="0"/>
              <w:right w:val="single" w:color="auto" w:sz="4" w:space="0"/>
            </w:tcBorders>
            <w:noWrap w:val="0"/>
            <w:vAlign w:val="center"/>
          </w:tcPr>
          <w:p w14:paraId="01539651">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中级职称人员(人数)</w:t>
            </w:r>
          </w:p>
        </w:tc>
        <w:tc>
          <w:tcPr>
            <w:tcW w:w="2117" w:type="dxa"/>
            <w:tcBorders>
              <w:top w:val="single" w:color="auto" w:sz="4" w:space="0"/>
              <w:left w:val="single" w:color="auto" w:sz="4" w:space="0"/>
              <w:bottom w:val="single" w:color="auto" w:sz="4" w:space="0"/>
              <w:right w:val="single" w:color="auto" w:sz="12" w:space="0"/>
            </w:tcBorders>
            <w:noWrap w:val="0"/>
            <w:vAlign w:val="center"/>
          </w:tcPr>
          <w:p w14:paraId="5E624AB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20DFD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3BB42B8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是否已实缴</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38DC1BC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1D2649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2249" w:type="dxa"/>
            <w:gridSpan w:val="3"/>
            <w:tcBorders>
              <w:top w:val="single" w:color="auto" w:sz="4" w:space="0"/>
              <w:left w:val="single" w:color="auto" w:sz="4" w:space="0"/>
              <w:bottom w:val="single" w:color="auto" w:sz="4" w:space="0"/>
              <w:right w:val="single" w:color="auto" w:sz="4" w:space="0"/>
            </w:tcBorders>
            <w:noWrap w:val="0"/>
            <w:vAlign w:val="center"/>
          </w:tcPr>
          <w:p w14:paraId="041AD11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初级职称人员(人数)</w:t>
            </w:r>
          </w:p>
        </w:tc>
        <w:tc>
          <w:tcPr>
            <w:tcW w:w="2117" w:type="dxa"/>
            <w:tcBorders>
              <w:top w:val="single" w:color="auto" w:sz="4" w:space="0"/>
              <w:left w:val="single" w:color="auto" w:sz="4" w:space="0"/>
              <w:bottom w:val="single" w:color="auto" w:sz="4" w:space="0"/>
              <w:right w:val="single" w:color="auto" w:sz="12" w:space="0"/>
            </w:tcBorders>
            <w:noWrap w:val="0"/>
            <w:vAlign w:val="center"/>
          </w:tcPr>
          <w:p w14:paraId="5C8F496F">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31B6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04A1E5A5">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开户银行</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1CCE953E">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c>
          <w:tcPr>
            <w:tcW w:w="3089" w:type="dxa"/>
            <w:gridSpan w:val="4"/>
            <w:tcBorders>
              <w:top w:val="single" w:color="auto" w:sz="4" w:space="0"/>
              <w:left w:val="single" w:color="auto" w:sz="4" w:space="0"/>
              <w:bottom w:val="single" w:color="auto" w:sz="4" w:space="0"/>
              <w:right w:val="single" w:color="auto" w:sz="4" w:space="0"/>
            </w:tcBorders>
            <w:noWrap w:val="0"/>
            <w:vAlign w:val="center"/>
          </w:tcPr>
          <w:p w14:paraId="239F378D">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专利数量</w:t>
            </w:r>
          </w:p>
        </w:tc>
        <w:tc>
          <w:tcPr>
            <w:tcW w:w="2117" w:type="dxa"/>
            <w:tcBorders>
              <w:top w:val="single" w:color="auto" w:sz="4" w:space="0"/>
              <w:left w:val="single" w:color="auto" w:sz="4" w:space="0"/>
              <w:bottom w:val="single" w:color="auto" w:sz="4" w:space="0"/>
              <w:right w:val="single" w:color="auto" w:sz="12" w:space="0"/>
            </w:tcBorders>
            <w:noWrap w:val="0"/>
            <w:vAlign w:val="center"/>
          </w:tcPr>
          <w:p w14:paraId="59F732BE">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07787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57E25B55">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经营范围</w:t>
            </w:r>
          </w:p>
        </w:tc>
        <w:tc>
          <w:tcPr>
            <w:tcW w:w="7522" w:type="dxa"/>
            <w:gridSpan w:val="7"/>
            <w:tcBorders>
              <w:top w:val="single" w:color="auto" w:sz="4" w:space="0"/>
              <w:left w:val="single" w:color="auto" w:sz="4" w:space="0"/>
              <w:bottom w:val="single" w:color="auto" w:sz="4" w:space="0"/>
              <w:right w:val="single" w:color="auto" w:sz="12" w:space="0"/>
            </w:tcBorders>
            <w:noWrap w:val="0"/>
            <w:vAlign w:val="center"/>
          </w:tcPr>
          <w:p w14:paraId="7BE8665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p w14:paraId="47259ADF">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18D29909">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36B0C8A3">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1C15E552">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tc>
      </w:tr>
      <w:tr w14:paraId="12D8D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481194BD">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企业资质</w:t>
            </w:r>
          </w:p>
          <w:p w14:paraId="47A060E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及认证</w:t>
            </w:r>
          </w:p>
        </w:tc>
        <w:tc>
          <w:tcPr>
            <w:tcW w:w="7522" w:type="dxa"/>
            <w:gridSpan w:val="7"/>
            <w:tcBorders>
              <w:top w:val="single" w:color="auto" w:sz="4" w:space="0"/>
              <w:left w:val="single" w:color="auto" w:sz="4" w:space="0"/>
              <w:bottom w:val="single" w:color="auto" w:sz="4" w:space="0"/>
              <w:right w:val="single" w:color="auto" w:sz="12" w:space="0"/>
            </w:tcBorders>
            <w:noWrap w:val="0"/>
            <w:vAlign w:val="center"/>
          </w:tcPr>
          <w:p w14:paraId="6928601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p w14:paraId="1C2BDD91">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2ABD6919">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5FF84680">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423E02B8">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4BE07431">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tc>
      </w:tr>
      <w:tr w14:paraId="25972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noWrap w:val="0"/>
            <w:vAlign w:val="center"/>
          </w:tcPr>
          <w:p w14:paraId="3750F2C0">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企业荣誉</w:t>
            </w:r>
          </w:p>
        </w:tc>
        <w:tc>
          <w:tcPr>
            <w:tcW w:w="7522" w:type="dxa"/>
            <w:gridSpan w:val="7"/>
            <w:tcBorders>
              <w:top w:val="single" w:color="auto" w:sz="4" w:space="0"/>
              <w:left w:val="single" w:color="auto" w:sz="4" w:space="0"/>
              <w:bottom w:val="single" w:color="auto" w:sz="4" w:space="0"/>
              <w:right w:val="single" w:color="auto" w:sz="12" w:space="0"/>
            </w:tcBorders>
            <w:noWrap w:val="0"/>
            <w:vAlign w:val="center"/>
          </w:tcPr>
          <w:p w14:paraId="488AA181">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 xml:space="preserve">    </w:t>
            </w:r>
          </w:p>
          <w:p w14:paraId="531C1DB5">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66AE2E00">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6E886217">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7E99F420">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507C658E">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44C03EDD">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tc>
      </w:tr>
      <w:tr w14:paraId="58597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12" w:space="0"/>
              <w:right w:val="single" w:color="auto" w:sz="4" w:space="0"/>
            </w:tcBorders>
            <w:noWrap w:val="0"/>
            <w:vAlign w:val="center"/>
          </w:tcPr>
          <w:p w14:paraId="77A307C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w:t>
            </w:r>
          </w:p>
        </w:tc>
        <w:tc>
          <w:tcPr>
            <w:tcW w:w="7522" w:type="dxa"/>
            <w:gridSpan w:val="7"/>
            <w:tcBorders>
              <w:top w:val="single" w:color="auto" w:sz="4" w:space="0"/>
              <w:left w:val="single" w:color="auto" w:sz="4" w:space="0"/>
              <w:bottom w:val="single" w:color="auto" w:sz="12" w:space="0"/>
              <w:right w:val="single" w:color="auto" w:sz="12" w:space="0"/>
            </w:tcBorders>
            <w:noWrap w:val="0"/>
            <w:vAlign w:val="center"/>
          </w:tcPr>
          <w:p w14:paraId="38A34D60">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auto"/>
                <w:sz w:val="24"/>
                <w:szCs w:val="24"/>
                <w:lang w:val="en-US" w:eastAsia="zh-CN"/>
              </w:rPr>
            </w:pPr>
          </w:p>
          <w:p w14:paraId="5263860B">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p w14:paraId="397CEFF1">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lang w:val="en-US" w:eastAsia="zh-CN"/>
              </w:rPr>
            </w:pPr>
          </w:p>
        </w:tc>
      </w:tr>
    </w:tbl>
    <w:p w14:paraId="56C3016B">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lang w:eastAsia="zh-CN"/>
        </w:rPr>
      </w:pPr>
    </w:p>
    <w:p w14:paraId="6A8A1865">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val="en-US" w:eastAsia="zh-CN"/>
        </w:rPr>
      </w:pPr>
    </w:p>
    <w:p w14:paraId="715A382B">
      <w:pPr>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val="en-US" w:eastAsia="zh-CN"/>
        </w:rPr>
      </w:pPr>
    </w:p>
    <w:p w14:paraId="2377FA9E">
      <w:pPr>
        <w:pStyle w:val="21"/>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val="en-US" w:eastAsia="zh-CN"/>
        </w:rPr>
      </w:pPr>
    </w:p>
    <w:p w14:paraId="29BD1039">
      <w:pPr>
        <w:pStyle w:val="21"/>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val="en-US" w:eastAsia="zh-CN"/>
        </w:rPr>
      </w:pPr>
    </w:p>
    <w:p w14:paraId="411728AD">
      <w:pPr>
        <w:pStyle w:val="21"/>
        <w:pageBreakBefore w:val="0"/>
        <w:wordWrap/>
        <w:topLinePunct w:val="0"/>
        <w:bidi w:val="0"/>
        <w:spacing w:before="79" w:beforeLines="25" w:line="500" w:lineRule="exact"/>
        <w:rPr>
          <w:rFonts w:hint="eastAsia" w:ascii="仿宋_GB2312" w:hAnsi="仿宋_GB2312" w:eastAsia="仿宋_GB2312" w:cs="仿宋_GB2312"/>
          <w:b/>
          <w:bCs w:val="0"/>
          <w:color w:val="auto"/>
          <w:sz w:val="24"/>
          <w:szCs w:val="24"/>
          <w:u w:val="double"/>
          <w:lang w:val="en-US" w:eastAsia="zh-CN"/>
        </w:rPr>
      </w:pPr>
    </w:p>
    <w:p w14:paraId="03BD2FA2">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eastAsia="zh-CN"/>
        </w:rPr>
      </w:pPr>
      <w:r>
        <w:rPr>
          <w:rFonts w:hint="eastAsia" w:ascii="仿宋_GB2312" w:hAnsi="仿宋_GB2312" w:eastAsia="仿宋_GB2312" w:cs="仿宋_GB2312"/>
          <w:b/>
          <w:bCs w:val="0"/>
          <w:color w:val="auto"/>
          <w:sz w:val="24"/>
          <w:szCs w:val="24"/>
          <w:u w:val="double"/>
          <w:lang w:val="en-US" w:eastAsia="zh-CN"/>
        </w:rPr>
        <w:br w:type="page"/>
      </w:r>
      <w:r>
        <w:rPr>
          <w:rFonts w:hint="eastAsia" w:ascii="黑体" w:hAnsi="黑体" w:eastAsia="黑体" w:cs="黑体"/>
          <w:b w:val="0"/>
          <w:bCs/>
          <w:color w:val="auto"/>
          <w:sz w:val="24"/>
          <w:szCs w:val="24"/>
          <w:u w:val="double"/>
          <w:lang w:val="en-US" w:eastAsia="zh-CN"/>
        </w:rPr>
        <w:t>B</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eastAsia="zh-CN"/>
        </w:rPr>
        <w:t>商务文件</w:t>
      </w:r>
    </w:p>
    <w:p w14:paraId="524DBED4">
      <w:pPr>
        <w:pStyle w:val="21"/>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lang w:val="en-US" w:eastAsia="zh-CN"/>
        </w:rPr>
        <w:t>B</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eastAsia="zh-CN"/>
        </w:rPr>
        <w:t>参选函</w:t>
      </w:r>
    </w:p>
    <w:p w14:paraId="0CCD5C26">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val="en-US" w:eastAsia="zh-CN"/>
        </w:rPr>
        <w:t>参选函</w:t>
      </w:r>
    </w:p>
    <w:p w14:paraId="294186E1">
      <w:pPr>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rPr>
        <w:t>：</w:t>
      </w:r>
    </w:p>
    <w:p w14:paraId="3FA80FF3">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贵司</w:t>
      </w:r>
      <w:r>
        <w:rPr>
          <w:rFonts w:hint="eastAsia" w:ascii="仿宋_GB2312" w:hAnsi="仿宋_GB2312" w:cs="仿宋_GB2312"/>
          <w:color w:val="auto"/>
          <w:sz w:val="24"/>
          <w:szCs w:val="24"/>
          <w:highlight w:val="none"/>
          <w:lang w:val="en-US" w:eastAsia="zh-CN"/>
        </w:rPr>
        <w:t>北水综合楼吊顶施工项目</w:t>
      </w:r>
      <w:r>
        <w:rPr>
          <w:rFonts w:hint="eastAsia" w:ascii="仿宋_GB2312" w:hAnsi="仿宋_GB2312" w:eastAsia="仿宋_GB2312" w:cs="仿宋_GB2312"/>
          <w:color w:val="auto"/>
          <w:sz w:val="24"/>
          <w:szCs w:val="24"/>
          <w:lang w:val="en-US" w:eastAsia="zh-CN"/>
        </w:rPr>
        <w:t>采购的</w:t>
      </w:r>
      <w:r>
        <w:rPr>
          <w:rFonts w:hint="eastAsia" w:ascii="仿宋_GB2312" w:hAnsi="仿宋_GB2312" w:eastAsia="仿宋_GB2312" w:cs="仿宋_GB2312"/>
          <w:color w:val="auto"/>
          <w:sz w:val="24"/>
          <w:szCs w:val="24"/>
        </w:rPr>
        <w:t>比选</w:t>
      </w:r>
      <w:r>
        <w:rPr>
          <w:rFonts w:hint="eastAsia" w:ascii="仿宋_GB2312" w:hAnsi="仿宋_GB2312" w:eastAsia="仿宋_GB2312" w:cs="仿宋_GB2312"/>
          <w:color w:val="auto"/>
          <w:sz w:val="24"/>
          <w:szCs w:val="24"/>
          <w:lang w:eastAsia="zh-CN"/>
        </w:rPr>
        <w:t>公告及比选文件，</w:t>
      </w:r>
      <w:r>
        <w:rPr>
          <w:rFonts w:hint="eastAsia" w:ascii="仿宋_GB2312" w:hAnsi="仿宋_GB2312" w:eastAsia="仿宋_GB2312" w:cs="仿宋_GB2312"/>
          <w:color w:val="auto"/>
          <w:sz w:val="24"/>
          <w:szCs w:val="24"/>
        </w:rPr>
        <w:t>我司已</w:t>
      </w:r>
      <w:r>
        <w:rPr>
          <w:rFonts w:hint="eastAsia" w:ascii="仿宋_GB2312" w:hAnsi="仿宋_GB2312" w:eastAsia="仿宋_GB2312" w:cs="仿宋_GB2312"/>
          <w:color w:val="auto"/>
          <w:sz w:val="24"/>
          <w:szCs w:val="24"/>
          <w:lang w:eastAsia="zh-CN"/>
        </w:rPr>
        <w:t>仔细阅读</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清楚了解本次比选的各项要求（包括技术、数量、价格、付款、期限等），同意本次比选的评选方法，</w:t>
      </w:r>
      <w:r>
        <w:rPr>
          <w:rFonts w:hint="eastAsia" w:ascii="仿宋_GB2312" w:hAnsi="仿宋_GB2312" w:eastAsia="仿宋_GB2312" w:cs="仿宋_GB2312"/>
          <w:color w:val="auto"/>
          <w:sz w:val="24"/>
          <w:szCs w:val="24"/>
        </w:rPr>
        <w:t>我</w:t>
      </w:r>
      <w:r>
        <w:rPr>
          <w:rFonts w:hint="eastAsia" w:ascii="仿宋_GB2312" w:hAnsi="仿宋_GB2312" w:eastAsia="仿宋_GB2312" w:cs="仿宋_GB2312"/>
          <w:color w:val="auto"/>
          <w:sz w:val="24"/>
          <w:szCs w:val="24"/>
          <w:lang w:eastAsia="zh-CN"/>
        </w:rPr>
        <w:t>司</w:t>
      </w:r>
      <w:r>
        <w:rPr>
          <w:rFonts w:hint="eastAsia" w:ascii="仿宋_GB2312" w:hAnsi="仿宋_GB2312" w:eastAsia="仿宋_GB2312" w:cs="仿宋_GB2312"/>
          <w:color w:val="auto"/>
          <w:sz w:val="24"/>
          <w:szCs w:val="24"/>
        </w:rPr>
        <w:t>对贵方</w:t>
      </w:r>
      <w:r>
        <w:rPr>
          <w:rFonts w:hint="eastAsia" w:ascii="仿宋_GB2312" w:hAnsi="仿宋_GB2312" w:cs="仿宋_GB2312"/>
          <w:color w:val="auto"/>
          <w:sz w:val="24"/>
          <w:szCs w:val="24"/>
          <w:highlight w:val="none"/>
          <w:lang w:val="en-US" w:eastAsia="zh-CN"/>
        </w:rPr>
        <w:t>北水综合楼吊顶施工项目</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比选文件表示</w:t>
      </w:r>
      <w:r>
        <w:rPr>
          <w:rFonts w:hint="eastAsia" w:ascii="仿宋_GB2312" w:hAnsi="仿宋_GB2312" w:eastAsia="仿宋_GB2312" w:cs="仿宋_GB2312"/>
          <w:b/>
          <w:bCs/>
          <w:color w:val="auto"/>
          <w:sz w:val="24"/>
          <w:szCs w:val="24"/>
        </w:rPr>
        <w:t>完全响应</w:t>
      </w:r>
      <w:r>
        <w:rPr>
          <w:rFonts w:hint="eastAsia" w:ascii="仿宋_GB2312" w:hAnsi="仿宋_GB2312" w:eastAsia="仿宋_GB2312" w:cs="仿宋_GB2312"/>
          <w:color w:val="auto"/>
          <w:sz w:val="24"/>
          <w:szCs w:val="24"/>
          <w:lang w:eastAsia="zh-CN"/>
        </w:rPr>
        <w:t>。</w:t>
      </w:r>
    </w:p>
    <w:p w14:paraId="67A9ADE3">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我司根据比选文件要求编制并递交参选文件，我司确认并承诺如下：</w:t>
      </w:r>
    </w:p>
    <w:p w14:paraId="3C071EBD">
      <w:pPr>
        <w:pageBreakBefore w:val="0"/>
        <w:numPr>
          <w:ilvl w:val="0"/>
          <w:numId w:val="5"/>
        </w:numPr>
        <w:wordWrap/>
        <w:topLinePunct w:val="0"/>
        <w:bidi w:val="0"/>
        <w:spacing w:before="79" w:beforeLines="25" w:line="500" w:lineRule="exact"/>
        <w:ind w:firstLine="480" w:firstLineChars="2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我</w:t>
      </w:r>
      <w:r>
        <w:rPr>
          <w:rFonts w:hint="eastAsia" w:ascii="仿宋_GB2312" w:hAnsi="仿宋_GB2312" w:eastAsia="仿宋_GB2312" w:cs="仿宋_GB2312"/>
          <w:b w:val="0"/>
          <w:bCs w:val="0"/>
          <w:color w:val="auto"/>
          <w:sz w:val="24"/>
          <w:szCs w:val="24"/>
          <w:lang w:eastAsia="zh-CN"/>
        </w:rPr>
        <w:t>司</w:t>
      </w:r>
      <w:r>
        <w:rPr>
          <w:rFonts w:hint="eastAsia" w:ascii="仿宋_GB2312" w:hAnsi="仿宋_GB2312" w:eastAsia="仿宋_GB2312" w:cs="仿宋_GB2312"/>
          <w:b w:val="0"/>
          <w:bCs w:val="0"/>
          <w:color w:val="auto"/>
          <w:sz w:val="24"/>
          <w:szCs w:val="24"/>
        </w:rPr>
        <w:t>已仔细阅读并研究了</w:t>
      </w:r>
      <w:r>
        <w:rPr>
          <w:rFonts w:hint="eastAsia" w:ascii="仿宋_GB2312" w:hAnsi="仿宋_GB2312" w:eastAsia="仿宋_GB2312" w:cs="仿宋_GB2312"/>
          <w:b w:val="0"/>
          <w:bCs w:val="0"/>
          <w:color w:val="auto"/>
          <w:sz w:val="24"/>
          <w:szCs w:val="24"/>
          <w:lang w:eastAsia="zh-CN"/>
        </w:rPr>
        <w:t>贵司本次的比选</w:t>
      </w:r>
      <w:r>
        <w:rPr>
          <w:rFonts w:hint="eastAsia" w:ascii="仿宋_GB2312" w:hAnsi="仿宋_GB2312" w:eastAsia="仿宋_GB2312" w:cs="仿宋_GB2312"/>
          <w:b w:val="0"/>
          <w:bCs w:val="0"/>
          <w:color w:val="auto"/>
          <w:sz w:val="24"/>
          <w:szCs w:val="24"/>
        </w:rPr>
        <w:t>公告及其附件，我</w:t>
      </w:r>
      <w:r>
        <w:rPr>
          <w:rFonts w:hint="eastAsia" w:ascii="仿宋_GB2312" w:hAnsi="仿宋_GB2312" w:eastAsia="仿宋_GB2312" w:cs="仿宋_GB2312"/>
          <w:b w:val="0"/>
          <w:bCs w:val="0"/>
          <w:color w:val="auto"/>
          <w:sz w:val="24"/>
          <w:szCs w:val="24"/>
          <w:lang w:eastAsia="zh-CN"/>
        </w:rPr>
        <w:t>司</w:t>
      </w:r>
      <w:r>
        <w:rPr>
          <w:rFonts w:hint="eastAsia" w:ascii="仿宋_GB2312" w:hAnsi="仿宋_GB2312" w:eastAsia="仿宋_GB2312" w:cs="仿宋_GB2312"/>
          <w:b w:val="0"/>
          <w:bCs w:val="0"/>
          <w:color w:val="auto"/>
          <w:sz w:val="24"/>
          <w:szCs w:val="24"/>
        </w:rPr>
        <w:t>完全熟悉其中的要求、条款和条件，并充分了解比选情况。</w:t>
      </w:r>
      <w:r>
        <w:rPr>
          <w:rFonts w:hint="eastAsia" w:ascii="仿宋_GB2312" w:hAnsi="仿宋_GB2312" w:eastAsia="仿宋_GB2312" w:cs="仿宋_GB2312"/>
          <w:b w:val="0"/>
          <w:bCs w:val="0"/>
          <w:color w:val="auto"/>
          <w:sz w:val="24"/>
          <w:szCs w:val="24"/>
          <w:lang w:eastAsia="zh-CN"/>
        </w:rPr>
        <w:t>本</w:t>
      </w:r>
      <w:r>
        <w:rPr>
          <w:rFonts w:hint="eastAsia" w:ascii="仿宋_GB2312" w:hAnsi="仿宋_GB2312" w:eastAsia="仿宋_GB2312" w:cs="仿宋_GB2312"/>
          <w:b w:val="0"/>
          <w:bCs w:val="0"/>
          <w:color w:val="auto"/>
          <w:sz w:val="24"/>
          <w:szCs w:val="24"/>
        </w:rPr>
        <w:t>次</w:t>
      </w:r>
      <w:r>
        <w:rPr>
          <w:rFonts w:hint="eastAsia" w:ascii="仿宋_GB2312" w:hAnsi="仿宋_GB2312" w:eastAsia="仿宋_GB2312" w:cs="仿宋_GB2312"/>
          <w:b w:val="0"/>
          <w:bCs w:val="0"/>
          <w:color w:val="auto"/>
          <w:sz w:val="24"/>
          <w:szCs w:val="24"/>
          <w:lang w:eastAsia="zh-CN"/>
        </w:rPr>
        <w:t>参选</w:t>
      </w:r>
      <w:r>
        <w:rPr>
          <w:rFonts w:hint="eastAsia" w:ascii="仿宋_GB2312" w:hAnsi="仿宋_GB2312" w:eastAsia="仿宋_GB2312" w:cs="仿宋_GB2312"/>
          <w:b w:val="0"/>
          <w:bCs w:val="0"/>
          <w:color w:val="auto"/>
          <w:sz w:val="24"/>
          <w:szCs w:val="24"/>
        </w:rPr>
        <w:t>真实、有效</w:t>
      </w:r>
      <w:r>
        <w:rPr>
          <w:rFonts w:hint="eastAsia" w:ascii="仿宋_GB2312" w:hAnsi="仿宋_GB2312" w:eastAsia="仿宋_GB2312" w:cs="仿宋_GB2312"/>
          <w:b w:val="0"/>
          <w:bCs w:val="0"/>
          <w:color w:val="auto"/>
          <w:sz w:val="24"/>
          <w:szCs w:val="24"/>
          <w:lang w:eastAsia="zh-CN"/>
        </w:rPr>
        <w:t>，所递交的参选文件及相关材料均真实、完整、合法、有效，且不存在任何虚假陈述或记载。</w:t>
      </w:r>
    </w:p>
    <w:p w14:paraId="389CBBD1">
      <w:pPr>
        <w:pageBreakBefore w:val="0"/>
        <w:numPr>
          <w:ilvl w:val="0"/>
          <w:numId w:val="5"/>
        </w:numPr>
        <w:wordWrap/>
        <w:topLinePunct w:val="0"/>
        <w:bidi w:val="0"/>
        <w:spacing w:before="79" w:beforeLines="25" w:line="500" w:lineRule="exact"/>
        <w:ind w:firstLine="480" w:firstLineChars="2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我方将履行比选文件规定的每一项要求</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w:t>
      </w:r>
      <w:r>
        <w:rPr>
          <w:rFonts w:hint="eastAsia" w:ascii="仿宋_GB2312" w:hAnsi="仿宋_GB2312" w:eastAsia="仿宋_GB2312" w:cs="仿宋_GB2312"/>
          <w:b w:val="0"/>
          <w:bCs w:val="0"/>
          <w:color w:val="auto"/>
          <w:sz w:val="24"/>
          <w:szCs w:val="24"/>
          <w:lang w:eastAsia="zh-CN"/>
        </w:rPr>
        <w:t>我司</w:t>
      </w:r>
      <w:r>
        <w:rPr>
          <w:rFonts w:hint="eastAsia" w:ascii="仿宋_GB2312" w:hAnsi="仿宋_GB2312" w:eastAsia="仿宋_GB2312" w:cs="仿宋_GB2312"/>
          <w:b w:val="0"/>
          <w:bCs w:val="0"/>
          <w:color w:val="auto"/>
          <w:sz w:val="24"/>
          <w:szCs w:val="24"/>
        </w:rPr>
        <w:t>中选，将严格按照</w:t>
      </w:r>
      <w:r>
        <w:rPr>
          <w:rFonts w:hint="eastAsia" w:ascii="仿宋_GB2312" w:hAnsi="仿宋_GB2312" w:eastAsia="仿宋_GB2312" w:cs="仿宋_GB2312"/>
          <w:b w:val="0"/>
          <w:bCs w:val="0"/>
          <w:color w:val="auto"/>
          <w:sz w:val="24"/>
          <w:szCs w:val="24"/>
          <w:lang w:eastAsia="zh-CN"/>
        </w:rPr>
        <w:t>比选文件所附合同文本签订合同，并</w:t>
      </w:r>
      <w:r>
        <w:rPr>
          <w:rFonts w:hint="eastAsia" w:ascii="仿宋_GB2312" w:hAnsi="仿宋_GB2312" w:eastAsia="仿宋_GB2312" w:cs="仿宋_GB2312"/>
          <w:b w:val="0"/>
          <w:bCs w:val="0"/>
          <w:color w:val="auto"/>
          <w:sz w:val="24"/>
          <w:szCs w:val="24"/>
        </w:rPr>
        <w:t>履行各项</w:t>
      </w:r>
      <w:r>
        <w:rPr>
          <w:rFonts w:hint="eastAsia" w:ascii="仿宋_GB2312" w:hAnsi="仿宋_GB2312" w:eastAsia="仿宋_GB2312" w:cs="仿宋_GB2312"/>
          <w:b w:val="0"/>
          <w:bCs w:val="0"/>
          <w:color w:val="auto"/>
          <w:sz w:val="24"/>
          <w:szCs w:val="24"/>
          <w:lang w:eastAsia="zh-CN"/>
        </w:rPr>
        <w:t>合同</w:t>
      </w:r>
      <w:r>
        <w:rPr>
          <w:rFonts w:hint="eastAsia" w:ascii="仿宋_GB2312" w:hAnsi="仿宋_GB2312" w:eastAsia="仿宋_GB2312" w:cs="仿宋_GB2312"/>
          <w:b w:val="0"/>
          <w:bCs w:val="0"/>
          <w:color w:val="auto"/>
          <w:sz w:val="24"/>
          <w:szCs w:val="24"/>
        </w:rPr>
        <w:t>义务。</w:t>
      </w:r>
      <w:r>
        <w:rPr>
          <w:rFonts w:hint="eastAsia" w:ascii="仿宋_GB2312" w:hAnsi="仿宋_GB2312" w:eastAsia="仿宋_GB2312" w:cs="仿宋_GB2312"/>
          <w:b w:val="0"/>
          <w:bCs w:val="0"/>
          <w:color w:val="auto"/>
          <w:sz w:val="24"/>
          <w:szCs w:val="24"/>
          <w:lang w:eastAsia="zh-CN"/>
        </w:rPr>
        <w:t>除不可抗力因素外，</w:t>
      </w:r>
      <w:r>
        <w:rPr>
          <w:rFonts w:hint="eastAsia" w:ascii="仿宋_GB2312" w:hAnsi="仿宋_GB2312" w:eastAsia="仿宋_GB2312" w:cs="仿宋_GB2312"/>
          <w:b/>
          <w:bCs/>
          <w:color w:val="auto"/>
          <w:sz w:val="24"/>
          <w:szCs w:val="24"/>
          <w:lang w:eastAsia="zh-CN"/>
        </w:rPr>
        <w:t>如我司在中选后未按比选文件约定期限签订合同，参选保证金作为我司违约的赔偿金，我司同意按比选文件第二章“参选须知”第</w:t>
      </w:r>
      <w:r>
        <w:rPr>
          <w:rFonts w:hint="eastAsia" w:ascii="仿宋_GB2312" w:hAnsi="仿宋_GB2312" w:eastAsia="仿宋_GB2312" w:cs="仿宋_GB2312"/>
          <w:b/>
          <w:bCs/>
          <w:color w:val="auto"/>
          <w:sz w:val="24"/>
          <w:szCs w:val="24"/>
          <w:lang w:val="en-US" w:eastAsia="zh-CN"/>
        </w:rPr>
        <w:t>5款“参选保证金”第5.6项执行</w:t>
      </w:r>
      <w:r>
        <w:rPr>
          <w:rFonts w:hint="eastAsia" w:ascii="仿宋_GB2312" w:hAnsi="仿宋_GB2312" w:eastAsia="仿宋_GB2312" w:cs="仿宋_GB2312"/>
          <w:b/>
          <w:bCs/>
          <w:color w:val="auto"/>
          <w:sz w:val="24"/>
          <w:szCs w:val="24"/>
          <w:lang w:eastAsia="zh-CN"/>
        </w:rPr>
        <w:t>。</w:t>
      </w:r>
    </w:p>
    <w:p w14:paraId="653EAF70">
      <w:pPr>
        <w:pageBreakBefore w:val="0"/>
        <w:numPr>
          <w:ilvl w:val="0"/>
          <w:numId w:val="5"/>
        </w:numPr>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eastAsia="zh-CN"/>
        </w:rPr>
        <w:t>我公司报价有效期为</w:t>
      </w:r>
      <w:r>
        <w:rPr>
          <w:rFonts w:hint="eastAsia" w:ascii="仿宋_GB2312" w:hAnsi="仿宋_GB2312" w:eastAsia="仿宋_GB2312" w:cs="仿宋_GB2312"/>
          <w:b w:val="0"/>
          <w:bCs w:val="0"/>
          <w:color w:val="auto"/>
          <w:sz w:val="24"/>
          <w:szCs w:val="24"/>
        </w:rPr>
        <w:t>参选文件接收截止期后</w:t>
      </w:r>
      <w:r>
        <w:rPr>
          <w:rFonts w:hint="eastAsia" w:ascii="仿宋_GB2312" w:hAnsi="仿宋_GB2312" w:eastAsia="仿宋_GB2312" w:cs="仿宋_GB2312"/>
          <w:b w:val="0"/>
          <w:bCs w:val="0"/>
          <w:color w:val="auto"/>
          <w:sz w:val="24"/>
          <w:szCs w:val="24"/>
          <w:highlight w:val="green"/>
        </w:rPr>
        <w:t>30</w:t>
      </w:r>
      <w:r>
        <w:rPr>
          <w:rFonts w:hint="eastAsia" w:ascii="仿宋_GB2312" w:hAnsi="仿宋_GB2312" w:eastAsia="仿宋_GB2312" w:cs="仿宋_GB2312"/>
          <w:b w:val="0"/>
          <w:bCs w:val="0"/>
          <w:color w:val="auto"/>
          <w:sz w:val="24"/>
          <w:szCs w:val="24"/>
          <w:highlight w:val="green"/>
          <w:lang w:eastAsia="zh-CN"/>
        </w:rPr>
        <w:t>日</w:t>
      </w:r>
      <w:r>
        <w:rPr>
          <w:rFonts w:hint="eastAsia" w:ascii="仿宋_GB2312" w:hAnsi="仿宋_GB2312" w:eastAsia="仿宋_GB2312" w:cs="仿宋_GB2312"/>
          <w:b w:val="0"/>
          <w:bCs w:val="0"/>
          <w:color w:val="auto"/>
          <w:sz w:val="24"/>
          <w:szCs w:val="24"/>
          <w:lang w:eastAsia="zh-CN"/>
        </w:rPr>
        <w:t>，如中选，有效期将延长至合同履行完毕。</w:t>
      </w:r>
    </w:p>
    <w:p w14:paraId="523E90D1">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参选人：</w:t>
      </w:r>
      <w:r>
        <w:rPr>
          <w:rFonts w:hint="eastAsia" w:ascii="仿宋_GB2312" w:hAnsi="仿宋_GB2312" w:eastAsia="仿宋_GB2312" w:cs="仿宋_GB2312"/>
          <w:color w:val="auto"/>
          <w:sz w:val="24"/>
          <w:szCs w:val="24"/>
          <w:highlight w:val="green"/>
          <w:lang w:eastAsia="zh-CN"/>
        </w:rPr>
        <w:t>**（盖章）</w:t>
      </w:r>
    </w:p>
    <w:p w14:paraId="6D883549">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法定代表人</w:t>
      </w:r>
      <w:r>
        <w:rPr>
          <w:rFonts w:hint="eastAsia" w:ascii="仿宋_GB2312" w:hAnsi="仿宋_GB2312" w:eastAsia="仿宋_GB2312" w:cs="仿宋_GB2312"/>
          <w:color w:val="auto"/>
          <w:sz w:val="24"/>
          <w:szCs w:val="24"/>
          <w:lang w:val="en-US" w:eastAsia="zh-CN"/>
        </w:rPr>
        <w:t>/授权代表人：</w:t>
      </w:r>
      <w:r>
        <w:rPr>
          <w:rFonts w:hint="eastAsia" w:ascii="仿宋_GB2312" w:hAnsi="仿宋_GB2312" w:eastAsia="仿宋_GB2312" w:cs="仿宋_GB2312"/>
          <w:color w:val="auto"/>
          <w:sz w:val="24"/>
          <w:szCs w:val="24"/>
          <w:highlight w:val="green"/>
          <w:lang w:eastAsia="zh-CN"/>
        </w:rPr>
        <w:t>**</w:t>
      </w:r>
    </w:p>
    <w:p w14:paraId="51AD623A">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highlight w:val="green"/>
          <w:lang w:eastAsia="zh-CN"/>
        </w:rPr>
        <w:t>**</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highlight w:val="green"/>
          <w:lang w:eastAsia="zh-CN"/>
        </w:rPr>
        <w:t>**</w:t>
      </w:r>
      <w:r>
        <w:rPr>
          <w:rFonts w:hint="eastAsia" w:ascii="仿宋_GB2312" w:hAnsi="仿宋_GB2312" w:eastAsia="仿宋_GB2312" w:cs="仿宋_GB2312"/>
          <w:color w:val="auto"/>
          <w:sz w:val="24"/>
          <w:szCs w:val="24"/>
          <w:lang w:eastAsia="zh-CN"/>
        </w:rPr>
        <w:t>月</w:t>
      </w:r>
      <w:r>
        <w:rPr>
          <w:rFonts w:hint="eastAsia" w:ascii="仿宋_GB2312" w:hAnsi="仿宋_GB2312" w:eastAsia="仿宋_GB2312" w:cs="仿宋_GB2312"/>
          <w:color w:val="auto"/>
          <w:sz w:val="24"/>
          <w:szCs w:val="24"/>
          <w:highlight w:val="green"/>
          <w:lang w:eastAsia="zh-CN"/>
        </w:rPr>
        <w:t>**</w:t>
      </w:r>
      <w:r>
        <w:rPr>
          <w:rFonts w:hint="eastAsia" w:ascii="仿宋_GB2312" w:hAnsi="仿宋_GB2312" w:eastAsia="仿宋_GB2312" w:cs="仿宋_GB2312"/>
          <w:color w:val="auto"/>
          <w:sz w:val="24"/>
          <w:szCs w:val="24"/>
          <w:lang w:eastAsia="zh-CN"/>
        </w:rPr>
        <w:t>日</w:t>
      </w:r>
    </w:p>
    <w:p w14:paraId="28C03267">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eastAsia="zh-CN"/>
        </w:rPr>
      </w:pPr>
      <w:r>
        <w:rPr>
          <w:rFonts w:hint="eastAsia" w:ascii="仿宋_GB2312" w:hAnsi="仿宋_GB2312" w:eastAsia="仿宋_GB2312" w:cs="仿宋_GB2312"/>
          <w:b/>
          <w:bCs w:val="0"/>
          <w:color w:val="auto"/>
          <w:sz w:val="24"/>
          <w:szCs w:val="24"/>
          <w:u w:val="double"/>
          <w:lang w:val="en-US" w:eastAsia="zh-CN"/>
        </w:rPr>
        <w:br w:type="page"/>
      </w:r>
      <w:r>
        <w:rPr>
          <w:rFonts w:hint="eastAsia" w:ascii="黑体" w:hAnsi="黑体" w:eastAsia="黑体" w:cs="黑体"/>
          <w:b w:val="0"/>
          <w:bCs/>
          <w:color w:val="auto"/>
          <w:sz w:val="24"/>
          <w:szCs w:val="24"/>
          <w:u w:val="double"/>
          <w:lang w:val="en-US" w:eastAsia="zh-CN"/>
        </w:rPr>
        <w:t>B</w:t>
      </w:r>
      <w:r>
        <w:rPr>
          <w:rFonts w:hint="eastAsia" w:ascii="黑体" w:hAnsi="黑体" w:eastAsia="黑体" w:cs="黑体"/>
          <w:b w:val="0"/>
          <w:bCs/>
          <w:color w:val="auto"/>
          <w:sz w:val="24"/>
          <w:szCs w:val="24"/>
          <w:u w:val="double"/>
          <w:lang w:eastAsia="zh-CN"/>
        </w:rPr>
        <w:tab/>
      </w:r>
      <w:r>
        <w:rPr>
          <w:rFonts w:hint="eastAsia" w:ascii="黑体" w:hAnsi="黑体" w:eastAsia="黑体" w:cs="黑体"/>
          <w:b w:val="0"/>
          <w:bCs/>
          <w:color w:val="auto"/>
          <w:sz w:val="24"/>
          <w:szCs w:val="24"/>
          <w:u w:val="double"/>
          <w:lang w:eastAsia="zh-CN"/>
        </w:rPr>
        <w:t>商务文件</w:t>
      </w:r>
    </w:p>
    <w:p w14:paraId="38946CCF">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B</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法定代表人身份证明及身份证复印件</w:t>
      </w:r>
    </w:p>
    <w:p w14:paraId="4E123F04">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681FD90B">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rPr>
        <w:t>法定代表人</w:t>
      </w:r>
      <w:r>
        <w:rPr>
          <w:rFonts w:hint="eastAsia" w:ascii="仿宋_GB2312" w:hAnsi="仿宋_GB2312" w:eastAsia="仿宋_GB2312" w:cs="仿宋_GB2312"/>
          <w:b/>
          <w:color w:val="auto"/>
          <w:sz w:val="24"/>
          <w:szCs w:val="24"/>
          <w:lang w:eastAsia="zh-CN"/>
        </w:rPr>
        <w:t>身份证明</w:t>
      </w:r>
    </w:p>
    <w:p w14:paraId="4CD68090">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auto"/>
          <w:sz w:val="24"/>
          <w:szCs w:val="24"/>
          <w:lang w:eastAsia="zh-CN"/>
        </w:rPr>
      </w:pPr>
    </w:p>
    <w:p w14:paraId="4A57CD02">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26AF180D">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兹有</w:t>
      </w:r>
      <w:r>
        <w:rPr>
          <w:rFonts w:hint="eastAsia" w:ascii="仿宋_GB2312" w:hAnsi="仿宋_GB2312" w:eastAsia="仿宋_GB2312" w:cs="仿宋_GB2312"/>
          <w:color w:val="auto"/>
          <w:sz w:val="24"/>
          <w:szCs w:val="24"/>
          <w:highlight w:val="green"/>
          <w:u w:val="single"/>
          <w:lang w:val="en-US" w:eastAsia="zh-CN" w:bidi="ar-SA"/>
        </w:rPr>
        <w:t xml:space="preserve"> </w:t>
      </w:r>
      <w:r>
        <w:rPr>
          <w:rFonts w:hint="eastAsia" w:ascii="仿宋_GB2312" w:hAnsi="仿宋_GB2312" w:eastAsia="仿宋_GB2312" w:cs="仿宋_GB2312"/>
          <w:color w:val="auto"/>
          <w:sz w:val="24"/>
          <w:szCs w:val="24"/>
          <w:highlight w:val="green"/>
          <w:u w:val="single"/>
          <w:lang w:eastAsia="zh-CN"/>
        </w:rPr>
        <w:t>**</w:t>
      </w:r>
      <w:r>
        <w:rPr>
          <w:rFonts w:hint="eastAsia" w:ascii="仿宋_GB2312" w:hAnsi="仿宋_GB2312" w:eastAsia="仿宋_GB2312" w:cs="仿宋_GB2312"/>
          <w:color w:val="auto"/>
          <w:sz w:val="24"/>
          <w:szCs w:val="24"/>
          <w:highlight w:val="green"/>
          <w:u w:val="single"/>
          <w:lang w:val="en-US" w:eastAsia="zh-CN" w:bidi="ar-SA"/>
        </w:rPr>
        <w:t xml:space="preserve"> （</w:t>
      </w:r>
      <w:r>
        <w:rPr>
          <w:rFonts w:hint="eastAsia" w:ascii="仿宋_GB2312" w:hAnsi="仿宋_GB2312" w:eastAsia="仿宋_GB2312" w:cs="仿宋_GB2312"/>
          <w:color w:val="auto"/>
          <w:sz w:val="24"/>
          <w:szCs w:val="24"/>
          <w:highlight w:val="green"/>
          <w:u w:val="single"/>
          <w:lang w:eastAsia="zh-CN"/>
        </w:rPr>
        <w:t>填写法定代表人的姓名</w:t>
      </w:r>
      <w:r>
        <w:rPr>
          <w:rFonts w:hint="eastAsia" w:ascii="仿宋_GB2312" w:hAnsi="仿宋_GB2312" w:eastAsia="仿宋_GB2312" w:cs="仿宋_GB2312"/>
          <w:color w:val="auto"/>
          <w:sz w:val="24"/>
          <w:szCs w:val="24"/>
          <w:highlight w:val="green"/>
          <w:u w:val="single"/>
          <w:lang w:val="en-US" w:eastAsia="zh-CN" w:bidi="ar-SA"/>
        </w:rPr>
        <w:t>）</w:t>
      </w:r>
      <w:r>
        <w:rPr>
          <w:rFonts w:hint="eastAsia" w:ascii="仿宋_GB2312" w:hAnsi="仿宋_GB2312" w:eastAsia="仿宋_GB2312" w:cs="仿宋_GB2312"/>
          <w:color w:val="auto"/>
          <w:sz w:val="24"/>
          <w:szCs w:val="24"/>
          <w:lang w:val="en-US" w:eastAsia="zh-CN" w:bidi="ar-SA"/>
        </w:rPr>
        <w:t>同志在我单位任</w:t>
      </w:r>
      <w:r>
        <w:rPr>
          <w:rFonts w:hint="eastAsia" w:ascii="仿宋_GB2312" w:hAnsi="仿宋_GB2312" w:eastAsia="仿宋_GB2312" w:cs="仿宋_GB2312"/>
          <w:color w:val="auto"/>
          <w:sz w:val="24"/>
          <w:szCs w:val="24"/>
          <w:highlight w:val="green"/>
          <w:u w:val="single"/>
          <w:lang w:val="en-US" w:eastAsia="zh-CN" w:bidi="ar-SA"/>
        </w:rPr>
        <w:t xml:space="preserve"> 总经理（</w:t>
      </w:r>
      <w:r>
        <w:rPr>
          <w:rFonts w:hint="eastAsia" w:ascii="仿宋_GB2312" w:hAnsi="仿宋_GB2312" w:eastAsia="仿宋_GB2312" w:cs="仿宋_GB2312"/>
          <w:color w:val="auto"/>
          <w:sz w:val="24"/>
          <w:szCs w:val="24"/>
          <w:highlight w:val="green"/>
          <w:u w:val="single"/>
          <w:lang w:eastAsia="zh-CN"/>
        </w:rPr>
        <w:t>填写法定代表人的职务</w:t>
      </w:r>
      <w:r>
        <w:rPr>
          <w:rFonts w:hint="eastAsia" w:ascii="仿宋_GB2312" w:hAnsi="仿宋_GB2312" w:eastAsia="仿宋_GB2312" w:cs="仿宋_GB2312"/>
          <w:color w:val="auto"/>
          <w:sz w:val="24"/>
          <w:szCs w:val="24"/>
          <w:highlight w:val="green"/>
          <w:u w:val="single"/>
          <w:lang w:val="en-US" w:eastAsia="zh-CN" w:bidi="ar-SA"/>
        </w:rPr>
        <w:t xml:space="preserve">） </w:t>
      </w:r>
      <w:r>
        <w:rPr>
          <w:rFonts w:hint="eastAsia" w:ascii="仿宋_GB2312" w:hAnsi="仿宋_GB2312" w:eastAsia="仿宋_GB2312" w:cs="仿宋_GB2312"/>
          <w:color w:val="auto"/>
          <w:sz w:val="24"/>
          <w:szCs w:val="24"/>
          <w:lang w:val="en-US" w:eastAsia="zh-CN" w:bidi="ar-SA"/>
        </w:rPr>
        <w:t>职务，系我单位法定代表人。</w:t>
      </w:r>
    </w:p>
    <w:p w14:paraId="36039AC8">
      <w:pPr>
        <w:pageBreakBefore w:val="0"/>
        <w:wordWrap/>
        <w:topLinePunct w:val="0"/>
        <w:bidi w:val="0"/>
        <w:spacing w:before="79" w:beforeLines="25" w:line="500" w:lineRule="exact"/>
        <w:jc w:val="left"/>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 xml:space="preserve">    特此证明！</w:t>
      </w:r>
    </w:p>
    <w:p w14:paraId="4B68BA7A">
      <w:pPr>
        <w:pageBreakBefore w:val="0"/>
        <w:wordWrap/>
        <w:topLinePunct w:val="0"/>
        <w:bidi w:val="0"/>
        <w:spacing w:before="79" w:beforeLines="25" w:line="500" w:lineRule="exact"/>
        <w:jc w:val="left"/>
        <w:rPr>
          <w:rFonts w:hint="eastAsia" w:ascii="仿宋_GB2312" w:hAnsi="仿宋_GB2312" w:eastAsia="仿宋_GB2312" w:cs="仿宋_GB2312"/>
          <w:color w:val="auto"/>
          <w:sz w:val="24"/>
          <w:szCs w:val="24"/>
          <w:lang w:val="en-US" w:eastAsia="zh-CN" w:bidi="ar-SA"/>
        </w:rPr>
      </w:pPr>
    </w:p>
    <w:p w14:paraId="2703BF5D">
      <w:pPr>
        <w:pageBreakBefore w:val="0"/>
        <w:wordWrap/>
        <w:topLinePunct w:val="0"/>
        <w:bidi w:val="0"/>
        <w:spacing w:before="79" w:beforeLines="25" w:line="500" w:lineRule="exact"/>
        <w:jc w:val="right"/>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 xml:space="preserve">                             </w:t>
      </w:r>
      <w:r>
        <w:rPr>
          <w:rFonts w:hint="eastAsia" w:ascii="仿宋_GB2312" w:hAnsi="仿宋_GB2312" w:eastAsia="仿宋_GB2312" w:cs="仿宋_GB2312"/>
          <w:color w:val="auto"/>
          <w:sz w:val="24"/>
          <w:szCs w:val="24"/>
          <w:highlight w:val="green"/>
          <w:lang w:val="en-US" w:eastAsia="zh-CN" w:bidi="ar-SA"/>
        </w:rPr>
        <w:t>**</w:t>
      </w:r>
      <w:r>
        <w:rPr>
          <w:rFonts w:hint="eastAsia" w:ascii="仿宋_GB2312" w:hAnsi="仿宋_GB2312" w:eastAsia="仿宋_GB2312" w:cs="仿宋_GB2312"/>
          <w:color w:val="auto"/>
          <w:sz w:val="24"/>
          <w:szCs w:val="24"/>
          <w:lang w:val="en-US" w:eastAsia="zh-CN" w:bidi="ar-SA"/>
        </w:rPr>
        <w:t xml:space="preserve">公司     </w:t>
      </w:r>
    </w:p>
    <w:p w14:paraId="61F836FE">
      <w:pPr>
        <w:pageBreakBefore w:val="0"/>
        <w:wordWrap/>
        <w:topLinePunct w:val="0"/>
        <w:bidi w:val="0"/>
        <w:spacing w:before="79" w:beforeLines="25" w:line="500" w:lineRule="exact"/>
        <w:jc w:val="right"/>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 xml:space="preserve">                                 20</w:t>
      </w:r>
      <w:r>
        <w:rPr>
          <w:rFonts w:hint="eastAsia" w:ascii="仿宋_GB2312" w:hAnsi="仿宋_GB2312" w:eastAsia="仿宋_GB2312" w:cs="仿宋_GB2312"/>
          <w:color w:val="auto"/>
          <w:sz w:val="24"/>
          <w:szCs w:val="24"/>
          <w:highlight w:val="green"/>
          <w:lang w:val="en-US" w:eastAsia="zh-CN" w:bidi="ar-SA"/>
        </w:rPr>
        <w:t>**</w:t>
      </w:r>
      <w:r>
        <w:rPr>
          <w:rFonts w:hint="eastAsia" w:ascii="仿宋_GB2312" w:hAnsi="仿宋_GB2312" w:eastAsia="仿宋_GB2312" w:cs="仿宋_GB2312"/>
          <w:color w:val="auto"/>
          <w:sz w:val="24"/>
          <w:szCs w:val="24"/>
          <w:lang w:val="en-US" w:eastAsia="zh-CN" w:bidi="ar-SA"/>
        </w:rPr>
        <w:t>年</w:t>
      </w:r>
      <w:r>
        <w:rPr>
          <w:rFonts w:hint="eastAsia" w:ascii="仿宋_GB2312" w:hAnsi="仿宋_GB2312" w:eastAsia="仿宋_GB2312" w:cs="仿宋_GB2312"/>
          <w:color w:val="auto"/>
          <w:sz w:val="24"/>
          <w:szCs w:val="24"/>
          <w:highlight w:val="green"/>
          <w:lang w:val="en-US" w:eastAsia="zh-CN" w:bidi="ar-SA"/>
        </w:rPr>
        <w:t>**</w:t>
      </w:r>
      <w:r>
        <w:rPr>
          <w:rFonts w:hint="eastAsia" w:ascii="仿宋_GB2312" w:hAnsi="仿宋_GB2312" w:eastAsia="仿宋_GB2312" w:cs="仿宋_GB2312"/>
          <w:color w:val="auto"/>
          <w:sz w:val="24"/>
          <w:szCs w:val="24"/>
          <w:lang w:val="en-US" w:eastAsia="zh-CN" w:bidi="ar-SA"/>
        </w:rPr>
        <w:t>月</w:t>
      </w:r>
      <w:r>
        <w:rPr>
          <w:rFonts w:hint="eastAsia" w:ascii="仿宋_GB2312" w:hAnsi="仿宋_GB2312" w:eastAsia="仿宋_GB2312" w:cs="仿宋_GB2312"/>
          <w:color w:val="auto"/>
          <w:sz w:val="24"/>
          <w:szCs w:val="24"/>
          <w:highlight w:val="green"/>
          <w:lang w:val="en-US" w:eastAsia="zh-CN" w:bidi="ar-SA"/>
        </w:rPr>
        <w:t>**</w:t>
      </w:r>
      <w:r>
        <w:rPr>
          <w:rFonts w:hint="eastAsia" w:ascii="仿宋_GB2312" w:hAnsi="仿宋_GB2312" w:eastAsia="仿宋_GB2312" w:cs="仿宋_GB2312"/>
          <w:color w:val="auto"/>
          <w:sz w:val="24"/>
          <w:szCs w:val="24"/>
          <w:lang w:val="en-US" w:eastAsia="zh-CN" w:bidi="ar-SA"/>
        </w:rPr>
        <w:t>日</w:t>
      </w:r>
    </w:p>
    <w:p w14:paraId="5FE37492">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47AE5E6B">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tbl>
      <w:tblPr>
        <w:tblStyle w:val="1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3E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5B883FC1">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p>
          <w:p w14:paraId="504B9673">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法定代表人身份证复印件正面</w:t>
            </w:r>
          </w:p>
          <w:p w14:paraId="661271AA">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（无缩小，按原比例，正反面骑缝</w:t>
            </w:r>
            <w:r>
              <w:rPr>
                <w:rFonts w:hint="eastAsia" w:ascii="仿宋_GB2312" w:hAnsi="仿宋_GB2312" w:eastAsia="仿宋_GB2312" w:cs="仿宋_GB2312"/>
                <w:color w:val="auto"/>
                <w:kern w:val="2"/>
                <w:sz w:val="24"/>
                <w:szCs w:val="24"/>
                <w:highlight w:val="green"/>
                <w:lang w:val="en-US" w:eastAsia="zh-CN"/>
              </w:rPr>
              <w:t>处</w:t>
            </w:r>
            <w:r>
              <w:rPr>
                <w:rFonts w:hint="eastAsia" w:ascii="仿宋_GB2312" w:hAnsi="仿宋_GB2312" w:eastAsia="仿宋_GB2312" w:cs="仿宋_GB2312"/>
                <w:color w:val="auto"/>
                <w:kern w:val="2"/>
                <w:sz w:val="24"/>
                <w:szCs w:val="24"/>
                <w:highlight w:val="green"/>
                <w:lang w:eastAsia="zh-CN"/>
              </w:rPr>
              <w:t>加盖公章）</w:t>
            </w:r>
          </w:p>
          <w:p w14:paraId="1A1585D4">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p w14:paraId="0200A056">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tc>
        <w:tc>
          <w:tcPr>
            <w:tcW w:w="4785" w:type="dxa"/>
            <w:noWrap w:val="0"/>
            <w:vAlign w:val="top"/>
          </w:tcPr>
          <w:p w14:paraId="3A6A7A5F">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p>
          <w:p w14:paraId="263E1024">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法定代表人身份证复印件背面</w:t>
            </w:r>
          </w:p>
          <w:p w14:paraId="50DFF322">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tc>
      </w:tr>
    </w:tbl>
    <w:p w14:paraId="31C34822">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auto"/>
          <w:sz w:val="24"/>
          <w:szCs w:val="24"/>
          <w:highlight w:val="green"/>
          <w:u w:val="single"/>
          <w:lang w:eastAsia="zh-CN"/>
        </w:rPr>
      </w:pPr>
    </w:p>
    <w:p w14:paraId="09FC3881">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auto"/>
          <w:sz w:val="24"/>
          <w:szCs w:val="24"/>
          <w:highlight w:val="green"/>
          <w:u w:val="single"/>
          <w:lang w:eastAsia="zh-CN"/>
        </w:rPr>
      </w:pPr>
    </w:p>
    <w:p w14:paraId="75BACE26">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auto"/>
          <w:sz w:val="24"/>
          <w:szCs w:val="24"/>
          <w:highlight w:val="green"/>
          <w:u w:val="single"/>
          <w:lang w:eastAsia="zh-CN"/>
        </w:rPr>
      </w:pPr>
      <w:r>
        <w:rPr>
          <w:rFonts w:hint="eastAsia" w:ascii="仿宋_GB2312" w:hAnsi="仿宋_GB2312" w:eastAsia="仿宋_GB2312" w:cs="仿宋_GB2312"/>
          <w:b/>
          <w:bCs/>
          <w:color w:val="auto"/>
          <w:sz w:val="24"/>
          <w:szCs w:val="24"/>
          <w:highlight w:val="green"/>
          <w:u w:val="single"/>
          <w:lang w:eastAsia="zh-CN"/>
        </w:rPr>
        <w:t>备注：</w:t>
      </w:r>
    </w:p>
    <w:p w14:paraId="74DF5381">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auto"/>
          <w:sz w:val="24"/>
          <w:szCs w:val="24"/>
          <w:highlight w:val="green"/>
          <w:u w:val="single"/>
          <w:lang w:eastAsia="zh-CN"/>
        </w:rPr>
      </w:pPr>
      <w:r>
        <w:rPr>
          <w:rFonts w:hint="eastAsia" w:ascii="仿宋_GB2312" w:hAnsi="仿宋_GB2312" w:eastAsia="仿宋_GB2312" w:cs="仿宋_GB2312"/>
          <w:b/>
          <w:bCs/>
          <w:color w:val="auto"/>
          <w:sz w:val="24"/>
          <w:szCs w:val="24"/>
          <w:highlight w:val="green"/>
          <w:u w:val="single"/>
        </w:rPr>
        <w:t>代理人不是</w:t>
      </w:r>
      <w:r>
        <w:rPr>
          <w:rFonts w:hint="eastAsia" w:ascii="仿宋_GB2312" w:hAnsi="仿宋_GB2312" w:eastAsia="仿宋_GB2312" w:cs="仿宋_GB2312"/>
          <w:b/>
          <w:bCs/>
          <w:color w:val="auto"/>
          <w:sz w:val="24"/>
          <w:szCs w:val="24"/>
          <w:highlight w:val="green"/>
          <w:u w:val="single"/>
          <w:lang w:eastAsia="zh-CN"/>
        </w:rPr>
        <w:t>参选人</w:t>
      </w:r>
      <w:r>
        <w:rPr>
          <w:rFonts w:hint="eastAsia" w:ascii="仿宋_GB2312" w:hAnsi="仿宋_GB2312" w:eastAsia="仿宋_GB2312" w:cs="仿宋_GB2312"/>
          <w:b/>
          <w:bCs/>
          <w:color w:val="auto"/>
          <w:sz w:val="24"/>
          <w:szCs w:val="24"/>
          <w:highlight w:val="green"/>
          <w:u w:val="single"/>
        </w:rPr>
        <w:t>法定代表人时，应在本合同中附授权书原件。</w:t>
      </w:r>
      <w:r>
        <w:rPr>
          <w:rFonts w:hint="eastAsia" w:ascii="仿宋_GB2312" w:hAnsi="仿宋_GB2312" w:eastAsia="仿宋_GB2312" w:cs="仿宋_GB2312"/>
          <w:b/>
          <w:bCs/>
          <w:color w:val="auto"/>
          <w:sz w:val="24"/>
          <w:szCs w:val="24"/>
          <w:highlight w:val="green"/>
          <w:u w:val="single"/>
          <w:lang w:eastAsia="zh-CN"/>
        </w:rPr>
        <w:t>法定代表人代表公司参与比选，无须提供本授权！！！（本页无须打印！！）</w:t>
      </w:r>
    </w:p>
    <w:p w14:paraId="42ECA220">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u w:val="single"/>
          <w:lang w:eastAsia="zh-CN"/>
        </w:rPr>
        <w:sectPr>
          <w:headerReference r:id="rId3" w:type="default"/>
          <w:footerReference r:id="rId4" w:type="default"/>
          <w:pgSz w:w="11906" w:h="16838"/>
          <w:pgMar w:top="1247" w:right="1247" w:bottom="1247" w:left="1247" w:header="851" w:footer="992" w:gutter="0"/>
          <w:pgNumType w:fmt="numberInDash" w:start="1"/>
          <w:cols w:space="720" w:num="1"/>
          <w:docGrid w:type="lines" w:linePitch="312" w:charSpace="0"/>
        </w:sectPr>
      </w:pPr>
    </w:p>
    <w:p w14:paraId="22AA8714">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val="0"/>
          <w:bCs/>
          <w:color w:val="auto"/>
          <w:sz w:val="24"/>
          <w:szCs w:val="24"/>
          <w:u w:val="double"/>
          <w:lang w:eastAsia="zh-CN"/>
        </w:rPr>
      </w:pPr>
      <w:r>
        <w:rPr>
          <w:rFonts w:hint="eastAsia" w:ascii="仿宋_GB2312" w:hAnsi="仿宋_GB2312" w:eastAsia="仿宋_GB2312" w:cs="仿宋_GB2312"/>
          <w:b w:val="0"/>
          <w:bCs/>
          <w:color w:val="auto"/>
          <w:sz w:val="24"/>
          <w:szCs w:val="24"/>
          <w:u w:val="double"/>
          <w:lang w:val="en-US" w:eastAsia="zh-CN"/>
        </w:rPr>
        <w:t>B</w:t>
      </w:r>
      <w:r>
        <w:rPr>
          <w:rFonts w:hint="eastAsia" w:ascii="仿宋_GB2312" w:hAnsi="仿宋_GB2312" w:eastAsia="仿宋_GB2312" w:cs="仿宋_GB2312"/>
          <w:b w:val="0"/>
          <w:bCs/>
          <w:color w:val="auto"/>
          <w:sz w:val="24"/>
          <w:szCs w:val="24"/>
          <w:u w:val="double"/>
          <w:lang w:eastAsia="zh-CN"/>
        </w:rPr>
        <w:tab/>
      </w:r>
      <w:r>
        <w:rPr>
          <w:rFonts w:hint="eastAsia" w:ascii="仿宋_GB2312" w:hAnsi="仿宋_GB2312" w:eastAsia="仿宋_GB2312" w:cs="仿宋_GB2312"/>
          <w:b w:val="0"/>
          <w:bCs/>
          <w:color w:val="auto"/>
          <w:sz w:val="24"/>
          <w:szCs w:val="24"/>
          <w:u w:val="double"/>
          <w:lang w:eastAsia="zh-CN"/>
        </w:rPr>
        <w:t>商务文件</w:t>
      </w:r>
    </w:p>
    <w:p w14:paraId="2A45F3F6">
      <w:pPr>
        <w:pStyle w:val="21"/>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color w:val="auto"/>
          <w:sz w:val="24"/>
          <w:szCs w:val="24"/>
          <w:lang w:val="en-US" w:eastAsia="zh-CN"/>
        </w:rPr>
        <w:t>B</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授权委托书及代表人身份证复印件</w:t>
      </w:r>
    </w:p>
    <w:p w14:paraId="6A442D70">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p>
    <w:p w14:paraId="537E2DF1">
      <w:pPr>
        <w:pageBreakBefore w:val="0"/>
        <w:wordWrap/>
        <w:topLinePunct w:val="0"/>
        <w:bidi w:val="0"/>
        <w:snapToGrid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授权委托书</w:t>
      </w:r>
    </w:p>
    <w:p w14:paraId="4CBDFDAF">
      <w:pPr>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rPr>
        <w:t>：</w:t>
      </w:r>
    </w:p>
    <w:p w14:paraId="1F97D743">
      <w:pPr>
        <w:pageBreakBefore w:val="0"/>
        <w:wordWrap/>
        <w:topLinePunct w:val="0"/>
        <w:autoSpaceDE w:val="0"/>
        <w:autoSpaceDN w:val="0"/>
        <w:bidi w:val="0"/>
        <w:adjustRightInd/>
        <w:spacing w:before="79" w:beforeLines="25" w:line="500"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本授权书声明:注册于</w:t>
      </w:r>
      <w:r>
        <w:rPr>
          <w:rFonts w:hint="eastAsia" w:ascii="仿宋_GB2312" w:hAnsi="仿宋_GB2312" w:eastAsia="仿宋_GB2312" w:cs="仿宋_GB2312"/>
          <w:color w:val="auto"/>
          <w:sz w:val="24"/>
          <w:szCs w:val="24"/>
          <w:highlight w:val="green"/>
          <w:u w:val="single"/>
          <w:lang w:val="en-US" w:eastAsia="zh-CN"/>
        </w:rPr>
        <w:t>**（</w:t>
      </w:r>
      <w:r>
        <w:rPr>
          <w:rFonts w:hint="eastAsia" w:ascii="仿宋_GB2312" w:hAnsi="仿宋_GB2312" w:eastAsia="仿宋_GB2312" w:cs="仿宋_GB2312"/>
          <w:color w:val="auto"/>
          <w:sz w:val="24"/>
          <w:szCs w:val="24"/>
          <w:highlight w:val="green"/>
          <w:u w:val="single"/>
          <w:lang w:eastAsia="zh-CN"/>
        </w:rPr>
        <w:t>填写注册地址</w:t>
      </w:r>
      <w:r>
        <w:rPr>
          <w:rFonts w:hint="eastAsia" w:ascii="仿宋_GB2312" w:hAnsi="仿宋_GB2312" w:eastAsia="仿宋_GB2312" w:cs="仿宋_GB2312"/>
          <w:color w:val="auto"/>
          <w:sz w:val="24"/>
          <w:szCs w:val="24"/>
          <w:highlight w:val="green"/>
          <w:u w:val="single"/>
          <w:lang w:val="en-US" w:eastAsia="zh-CN"/>
        </w:rPr>
        <w:t>）</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highlight w:val="green"/>
          <w:u w:val="single"/>
          <w:lang w:eastAsia="zh-CN"/>
        </w:rPr>
        <w:t>公司（填写参选人公司名称）</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green"/>
          <w:u w:val="single"/>
          <w:lang w:val="en-US" w:eastAsia="zh-CN"/>
        </w:rPr>
        <w:t>**（</w:t>
      </w:r>
      <w:r>
        <w:rPr>
          <w:rFonts w:hint="eastAsia" w:ascii="仿宋_GB2312" w:hAnsi="仿宋_GB2312" w:eastAsia="仿宋_GB2312" w:cs="仿宋_GB2312"/>
          <w:color w:val="auto"/>
          <w:sz w:val="24"/>
          <w:szCs w:val="24"/>
          <w:highlight w:val="green"/>
          <w:u w:val="single"/>
          <w:lang w:eastAsia="zh-CN"/>
        </w:rPr>
        <w:t>填写法定代表人姓名</w:t>
      </w:r>
      <w:r>
        <w:rPr>
          <w:rFonts w:hint="eastAsia" w:ascii="仿宋_GB2312" w:hAnsi="仿宋_GB2312" w:eastAsia="仿宋_GB2312" w:cs="仿宋_GB2312"/>
          <w:color w:val="auto"/>
          <w:sz w:val="24"/>
          <w:szCs w:val="24"/>
          <w:highlight w:val="green"/>
          <w:u w:val="single"/>
          <w:lang w:val="en-US" w:eastAsia="zh-CN"/>
        </w:rPr>
        <w:t>）</w:t>
      </w:r>
      <w:r>
        <w:rPr>
          <w:rFonts w:hint="eastAsia" w:ascii="仿宋_GB2312" w:hAnsi="仿宋_GB2312" w:eastAsia="仿宋_GB2312" w:cs="仿宋_GB2312"/>
          <w:color w:val="auto"/>
          <w:sz w:val="24"/>
          <w:szCs w:val="24"/>
        </w:rPr>
        <w:t>代表本公司授权</w:t>
      </w:r>
      <w:r>
        <w:rPr>
          <w:rFonts w:hint="eastAsia" w:ascii="仿宋_GB2312" w:hAnsi="仿宋_GB2312" w:eastAsia="仿宋_GB2312" w:cs="仿宋_GB2312"/>
          <w:color w:val="auto"/>
          <w:sz w:val="24"/>
          <w:szCs w:val="24"/>
          <w:highlight w:val="green"/>
          <w:u w:val="single"/>
          <w:lang w:val="en-US" w:eastAsia="zh-CN"/>
        </w:rPr>
        <w:t>**（</w:t>
      </w:r>
      <w:r>
        <w:rPr>
          <w:rFonts w:hint="eastAsia" w:ascii="仿宋_GB2312" w:hAnsi="仿宋_GB2312" w:eastAsia="仿宋_GB2312" w:cs="仿宋_GB2312"/>
          <w:color w:val="auto"/>
          <w:sz w:val="24"/>
          <w:szCs w:val="24"/>
          <w:highlight w:val="green"/>
          <w:u w:val="single"/>
          <w:lang w:eastAsia="zh-CN"/>
        </w:rPr>
        <w:t>填写代理人姓名</w:t>
      </w:r>
      <w:r>
        <w:rPr>
          <w:rFonts w:hint="eastAsia" w:ascii="仿宋_GB2312" w:hAnsi="仿宋_GB2312" w:eastAsia="仿宋_GB2312" w:cs="仿宋_GB2312"/>
          <w:color w:val="auto"/>
          <w:sz w:val="24"/>
          <w:szCs w:val="24"/>
          <w:highlight w:val="green"/>
          <w:u w:val="single"/>
          <w:lang w:val="en-US" w:eastAsia="zh-CN"/>
        </w:rPr>
        <w:t>），职务为**（填写代理人职务）</w:t>
      </w:r>
      <w:r>
        <w:rPr>
          <w:rFonts w:hint="eastAsia" w:ascii="仿宋_GB2312" w:hAnsi="仿宋_GB2312" w:eastAsia="仿宋_GB2312" w:cs="仿宋_GB2312"/>
          <w:color w:val="auto"/>
          <w:sz w:val="24"/>
          <w:szCs w:val="24"/>
        </w:rPr>
        <w:t>为本公司的代理人，</w:t>
      </w:r>
      <w:r>
        <w:rPr>
          <w:rFonts w:hint="eastAsia" w:ascii="仿宋_GB2312" w:hAnsi="仿宋_GB2312" w:eastAsia="仿宋_GB2312" w:cs="仿宋_GB2312"/>
          <w:color w:val="auto"/>
          <w:sz w:val="24"/>
          <w:szCs w:val="24"/>
          <w:lang w:eastAsia="zh-CN"/>
        </w:rPr>
        <w:t>代表本公司参与贵司</w:t>
      </w:r>
      <w:r>
        <w:rPr>
          <w:rFonts w:hint="eastAsia" w:ascii="仿宋_GB2312" w:hAnsi="仿宋_GB2312" w:cs="仿宋_GB2312"/>
          <w:b w:val="0"/>
          <w:bCs w:val="0"/>
          <w:color w:val="auto"/>
          <w:sz w:val="24"/>
          <w:szCs w:val="24"/>
          <w:lang w:val="en-US" w:eastAsia="zh-CN"/>
        </w:rPr>
        <w:t>北水综合楼吊顶施工项目</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比选</w:t>
      </w:r>
      <w:r>
        <w:rPr>
          <w:rFonts w:hint="eastAsia" w:ascii="仿宋_GB2312" w:hAnsi="仿宋_GB2312" w:eastAsia="仿宋_GB2312" w:cs="仿宋_GB2312"/>
          <w:color w:val="auto"/>
          <w:sz w:val="24"/>
          <w:szCs w:val="24"/>
          <w:lang w:eastAsia="zh-CN"/>
        </w:rPr>
        <w:t>。具体代理权限如下：</w:t>
      </w:r>
    </w:p>
    <w:p w14:paraId="67F4D515">
      <w:pPr>
        <w:pageBreakBefore w:val="0"/>
        <w:numPr>
          <w:ilvl w:val="0"/>
          <w:numId w:val="6"/>
        </w:numPr>
        <w:wordWrap/>
        <w:topLinePunct w:val="0"/>
        <w:autoSpaceDE w:val="0"/>
        <w:autoSpaceDN w:val="0"/>
        <w:bidi w:val="0"/>
        <w:adjustRightInd/>
        <w:spacing w:before="79" w:beforeLines="25" w:line="50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参与比选前相关咨询；</w:t>
      </w:r>
    </w:p>
    <w:p w14:paraId="255EFF42">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递交参选文件，以及签署、提交其他比选需要的文件或资料；</w:t>
      </w:r>
    </w:p>
    <w:p w14:paraId="3BB8901B">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中选后的合同</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协商、签署合同；</w:t>
      </w:r>
    </w:p>
    <w:p w14:paraId="3088740E">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担任合同履行代表，在合同履行期间负责全过程的沟通、协调；</w:t>
      </w:r>
    </w:p>
    <w:p w14:paraId="7B492F77">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收发相关电子邮件、快递、传真，签收相关书面文件或资料；</w:t>
      </w:r>
    </w:p>
    <w:p w14:paraId="0A9EC5AE">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其他与参选、中选、合作有关的事务。</w:t>
      </w:r>
    </w:p>
    <w:p w14:paraId="674AAA7A">
      <w:pPr>
        <w:pageBreakBefore w:val="0"/>
        <w:wordWrap/>
        <w:topLinePunct w:val="0"/>
        <w:autoSpaceDE w:val="0"/>
        <w:autoSpaceDN w:val="0"/>
        <w:bidi w:val="0"/>
        <w:adjustRightInd/>
        <w:spacing w:before="79" w:beforeLines="25" w:line="50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本授权委托书的有效期为：自20</w:t>
      </w:r>
      <w:r>
        <w:rPr>
          <w:rFonts w:hint="eastAsia" w:ascii="仿宋_GB2312" w:hAnsi="仿宋_GB2312" w:eastAsia="仿宋_GB2312" w:cs="仿宋_GB2312"/>
          <w:color w:val="auto"/>
          <w:sz w:val="24"/>
          <w:szCs w:val="24"/>
          <w:lang w:val="en-US" w:eastAsia="zh-CN"/>
        </w:rPr>
        <w:t>2</w:t>
      </w:r>
      <w:r>
        <w:rPr>
          <w:rFonts w:hint="eastAsia" w:ascii="仿宋_GB2312" w:hAnsi="仿宋_GB2312" w:cs="仿宋_GB2312"/>
          <w:color w:val="auto"/>
          <w:sz w:val="24"/>
          <w:szCs w:val="24"/>
          <w:lang w:val="en-US" w:eastAsia="zh-CN"/>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日起生效，至20</w:t>
      </w:r>
      <w:r>
        <w:rPr>
          <w:rFonts w:hint="eastAsia" w:ascii="仿宋_GB2312" w:hAnsi="仿宋_GB2312" w:eastAsia="仿宋_GB2312" w:cs="仿宋_GB2312"/>
          <w:color w:val="auto"/>
          <w:sz w:val="24"/>
          <w:szCs w:val="24"/>
          <w:lang w:val="en-US" w:eastAsia="zh-CN"/>
        </w:rPr>
        <w:t>2</w:t>
      </w:r>
      <w:r>
        <w:rPr>
          <w:rFonts w:hint="eastAsia" w:ascii="仿宋_GB2312" w:hAnsi="仿宋_GB2312" w:cs="仿宋_GB2312"/>
          <w:color w:val="auto"/>
          <w:sz w:val="24"/>
          <w:szCs w:val="24"/>
          <w:lang w:val="en-US" w:eastAsia="zh-CN"/>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日失效。代理人在本授权委托书有效期限内行使的代理权限范围内的行为，委托人均予以认可并承担由此产生的法律责任。</w:t>
      </w:r>
    </w:p>
    <w:p w14:paraId="0F2A6A53">
      <w:pPr>
        <w:pageBreakBefore w:val="0"/>
        <w:wordWrap/>
        <w:topLinePunct w:val="0"/>
        <w:bidi w:val="0"/>
        <w:snapToGrid w:val="0"/>
        <w:spacing w:before="79" w:beforeLines="25" w:line="500" w:lineRule="exact"/>
        <w:rPr>
          <w:rFonts w:hint="eastAsia" w:ascii="仿宋_GB2312" w:hAnsi="仿宋_GB2312" w:eastAsia="仿宋_GB2312" w:cs="仿宋_GB2312"/>
          <w:color w:val="auto"/>
          <w:sz w:val="24"/>
          <w:szCs w:val="24"/>
        </w:rPr>
      </w:pPr>
    </w:p>
    <w:p w14:paraId="6A26C59A">
      <w:pPr>
        <w:pageBreakBefore w:val="0"/>
        <w:wordWrap/>
        <w:topLinePunct w:val="0"/>
        <w:bidi w:val="0"/>
        <w:snapToGrid w:val="0"/>
        <w:spacing w:before="79" w:beforeLines="25" w:line="500" w:lineRule="exact"/>
        <w:ind w:firstLine="2880" w:firstLineChars="1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参选人：</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highlight w:val="green"/>
        </w:rPr>
        <w:t>（盖章）</w:t>
      </w:r>
    </w:p>
    <w:p w14:paraId="0E64ABFE">
      <w:pPr>
        <w:pageBreakBefore w:val="0"/>
        <w:wordWrap/>
        <w:topLinePunct w:val="0"/>
        <w:bidi w:val="0"/>
        <w:snapToGrid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法定代表人（签字）：</w:t>
      </w:r>
      <w:r>
        <w:rPr>
          <w:rFonts w:hint="eastAsia" w:ascii="仿宋_GB2312" w:hAnsi="仿宋_GB2312" w:eastAsia="仿宋_GB2312" w:cs="仿宋_GB2312"/>
          <w:color w:val="auto"/>
          <w:sz w:val="24"/>
          <w:szCs w:val="24"/>
          <w:highlight w:val="green"/>
          <w:lang w:val="en-US" w:eastAsia="zh-CN"/>
        </w:rPr>
        <w:t>**</w:t>
      </w:r>
    </w:p>
    <w:p w14:paraId="09A29A8D">
      <w:pPr>
        <w:pageBreakBefore w:val="0"/>
        <w:wordWrap/>
        <w:topLinePunct w:val="0"/>
        <w:bidi w:val="0"/>
        <w:snapToGrid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代表人（签字）： </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 xml:space="preserve">       </w:t>
      </w:r>
    </w:p>
    <w:p w14:paraId="45AADC11">
      <w:pPr>
        <w:pageBreakBefore w:val="0"/>
        <w:wordWrap/>
        <w:topLinePunct w:val="0"/>
        <w:bidi w:val="0"/>
        <w:snapToGrid w:val="0"/>
        <w:spacing w:before="79" w:beforeLines="25" w:line="500" w:lineRule="exact"/>
        <w:ind w:firstLine="2880" w:firstLineChars="1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r>
        <w:rPr>
          <w:rFonts w:hint="eastAsia" w:ascii="仿宋_GB2312" w:hAnsi="仿宋_GB2312" w:eastAsia="仿宋_GB2312" w:cs="仿宋_GB2312"/>
          <w:color w:val="auto"/>
          <w:sz w:val="24"/>
          <w:szCs w:val="24"/>
          <w:highlight w:val="green"/>
          <w:lang w:val="en-US" w:eastAsia="zh-CN"/>
        </w:rPr>
        <w:t>**</w:t>
      </w:r>
    </w:p>
    <w:p w14:paraId="687E696A">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时间：</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highlight w:val="green"/>
          <w:lang w:val="en-US" w:eastAsia="zh-CN"/>
        </w:rPr>
        <w:t>**</w:t>
      </w:r>
      <w:r>
        <w:rPr>
          <w:rFonts w:hint="eastAsia" w:ascii="仿宋_GB2312" w:hAnsi="仿宋_GB2312" w:eastAsia="仿宋_GB2312" w:cs="仿宋_GB2312"/>
          <w:color w:val="auto"/>
          <w:sz w:val="24"/>
          <w:szCs w:val="24"/>
        </w:rPr>
        <w:t>日</w:t>
      </w:r>
    </w:p>
    <w:p w14:paraId="19C0D5E4">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p>
    <w:p w14:paraId="3A07AD6B">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sectPr>
          <w:headerReference r:id="rId5" w:type="default"/>
          <w:footerReference r:id="rId6" w:type="default"/>
          <w:pgSz w:w="11906" w:h="16838"/>
          <w:pgMar w:top="1418" w:right="1134" w:bottom="1134"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5E13495D">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p>
    <w:p w14:paraId="5D0F226D">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rPr>
      </w:pPr>
    </w:p>
    <w:tbl>
      <w:tblPr>
        <w:tblStyle w:val="1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7E78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1644A654">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p>
          <w:p w14:paraId="52E6A0A3">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代表人身份证复印件正面</w:t>
            </w:r>
          </w:p>
          <w:p w14:paraId="2EB1FE30">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（无缩小，按原比例，正反面骑缝</w:t>
            </w:r>
            <w:r>
              <w:rPr>
                <w:rFonts w:hint="eastAsia" w:ascii="仿宋_GB2312" w:hAnsi="仿宋_GB2312" w:eastAsia="仿宋_GB2312" w:cs="仿宋_GB2312"/>
                <w:color w:val="auto"/>
                <w:kern w:val="2"/>
                <w:sz w:val="24"/>
                <w:szCs w:val="24"/>
                <w:highlight w:val="green"/>
                <w:lang w:val="en-US" w:eastAsia="zh-CN"/>
              </w:rPr>
              <w:t>处</w:t>
            </w:r>
            <w:r>
              <w:rPr>
                <w:rFonts w:hint="eastAsia" w:ascii="仿宋_GB2312" w:hAnsi="仿宋_GB2312" w:eastAsia="仿宋_GB2312" w:cs="仿宋_GB2312"/>
                <w:color w:val="auto"/>
                <w:kern w:val="2"/>
                <w:sz w:val="24"/>
                <w:szCs w:val="24"/>
                <w:highlight w:val="green"/>
                <w:lang w:eastAsia="zh-CN"/>
              </w:rPr>
              <w:t>加盖公章）</w:t>
            </w:r>
          </w:p>
          <w:p w14:paraId="65023870">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p w14:paraId="5137CC84">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p w14:paraId="38DACC5F">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p w14:paraId="28F9D3D7">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tc>
        <w:tc>
          <w:tcPr>
            <w:tcW w:w="4785" w:type="dxa"/>
            <w:noWrap w:val="0"/>
            <w:vAlign w:val="top"/>
          </w:tcPr>
          <w:p w14:paraId="64A4F89B">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p>
          <w:p w14:paraId="02733DFB">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auto"/>
                <w:kern w:val="2"/>
                <w:sz w:val="24"/>
                <w:szCs w:val="24"/>
                <w:highlight w:val="green"/>
                <w:lang w:eastAsia="zh-CN"/>
              </w:rPr>
            </w:pPr>
            <w:r>
              <w:rPr>
                <w:rFonts w:hint="eastAsia" w:ascii="仿宋_GB2312" w:hAnsi="仿宋_GB2312" w:eastAsia="仿宋_GB2312" w:cs="仿宋_GB2312"/>
                <w:color w:val="auto"/>
                <w:kern w:val="2"/>
                <w:sz w:val="24"/>
                <w:szCs w:val="24"/>
                <w:highlight w:val="green"/>
                <w:lang w:eastAsia="zh-CN"/>
              </w:rPr>
              <w:t>代表人身份证复印件背面</w:t>
            </w:r>
          </w:p>
          <w:p w14:paraId="6AFB17CC">
            <w:pPr>
              <w:pStyle w:val="21"/>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auto"/>
                <w:kern w:val="2"/>
                <w:sz w:val="24"/>
                <w:szCs w:val="24"/>
                <w:vertAlign w:val="baseline"/>
                <w:lang w:eastAsia="zh-CN"/>
              </w:rPr>
            </w:pPr>
          </w:p>
        </w:tc>
      </w:tr>
    </w:tbl>
    <w:p w14:paraId="33700EFE">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3C17CB64">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79A84AE5">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4AEBC2B3">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43D56FB4">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32C36398">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1ED0BDEB">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3DB55842">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69FD2766">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454988F9">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6D7FD3CA">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2ADE0332">
      <w:pPr>
        <w:pStyle w:val="21"/>
        <w:pageBreakBefore w:val="0"/>
        <w:wordWrap/>
        <w:topLinePunct w:val="0"/>
        <w:bidi w:val="0"/>
        <w:spacing w:before="79" w:beforeLines="25" w:line="500" w:lineRule="exact"/>
        <w:rPr>
          <w:rFonts w:hint="eastAsia" w:ascii="仿宋_GB2312" w:hAnsi="仿宋_GB2312" w:eastAsia="仿宋_GB2312" w:cs="仿宋_GB2312"/>
          <w:b/>
          <w:color w:val="auto"/>
          <w:sz w:val="24"/>
          <w:szCs w:val="24"/>
          <w:lang w:eastAsia="zh-CN"/>
        </w:rPr>
      </w:pPr>
    </w:p>
    <w:p w14:paraId="3A35A800">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u w:val="single"/>
          <w:lang w:eastAsia="zh-CN"/>
        </w:rPr>
      </w:pPr>
    </w:p>
    <w:p w14:paraId="4E1460FB">
      <w:pPr>
        <w:pStyle w:val="2"/>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auto"/>
          <w:sz w:val="24"/>
          <w:szCs w:val="24"/>
          <w:u w:val="double"/>
          <w:lang w:val="en-US"/>
        </w:rPr>
      </w:pPr>
      <w:r>
        <w:rPr>
          <w:rFonts w:hint="eastAsia" w:ascii="仿宋_GB2312" w:hAnsi="仿宋_GB2312" w:eastAsia="仿宋_GB2312" w:cs="仿宋_GB2312"/>
          <w:b/>
          <w:bCs w:val="0"/>
          <w:color w:val="auto"/>
          <w:sz w:val="24"/>
          <w:szCs w:val="24"/>
          <w:u w:val="double"/>
          <w:lang w:val="en-US" w:eastAsia="zh-CN"/>
        </w:rPr>
        <w:br w:type="page"/>
      </w:r>
      <w:r>
        <w:rPr>
          <w:rFonts w:hint="eastAsia" w:ascii="黑体" w:hAnsi="黑体" w:eastAsia="黑体" w:cs="黑体"/>
          <w:b w:val="0"/>
          <w:bCs/>
          <w:color w:val="auto"/>
          <w:sz w:val="24"/>
          <w:szCs w:val="24"/>
          <w:u w:val="double"/>
          <w:lang w:val="en-US" w:eastAsia="zh-CN"/>
        </w:rPr>
        <w:t>C 报价文件</w:t>
      </w:r>
    </w:p>
    <w:p w14:paraId="4BE984EC">
      <w:pPr>
        <w:pStyle w:val="21"/>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eastAsia="zh-CN"/>
        </w:rPr>
        <w:t>报价单</w:t>
      </w:r>
    </w:p>
    <w:p w14:paraId="09E94EEE">
      <w:pPr>
        <w:pageBreakBefore w:val="0"/>
        <w:wordWrap/>
        <w:topLinePunct w:val="0"/>
        <w:bidi w:val="0"/>
        <w:spacing w:before="79" w:beforeLines="25" w:line="500" w:lineRule="exact"/>
        <w:jc w:val="center"/>
        <w:rPr>
          <w:rFonts w:hint="eastAsia" w:ascii="仿宋_GB2312" w:hAnsi="仿宋_GB2312" w:eastAsia="仿宋_GB2312" w:cs="仿宋_GB2312"/>
          <w:b/>
          <w:color w:val="auto"/>
          <w:sz w:val="24"/>
          <w:szCs w:val="24"/>
          <w:lang w:eastAsia="zh-CN"/>
        </w:rPr>
      </w:pPr>
    </w:p>
    <w:p w14:paraId="58C4493E">
      <w:pPr>
        <w:pageBreakBefore w:val="0"/>
        <w:wordWrap/>
        <w:topLinePunct w:val="0"/>
        <w:bidi w:val="0"/>
        <w:spacing w:before="79" w:beforeLines="25" w:line="5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lang w:eastAsia="zh-CN"/>
        </w:rPr>
        <w:t>报价单</w:t>
      </w:r>
    </w:p>
    <w:p w14:paraId="60F3F7F2">
      <w:pPr>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lang w:val="en-US" w:eastAsia="zh-CN"/>
        </w:rPr>
        <w:t>福建省漳州福化水务发展有限责任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rPr>
        <w:t>：</w:t>
      </w:r>
    </w:p>
    <w:p w14:paraId="1398DF23">
      <w:pPr>
        <w:pageBreakBefore w:val="0"/>
        <w:wordWrap/>
        <w:topLinePunct w:val="0"/>
        <w:bidi w:val="0"/>
        <w:spacing w:before="79" w:beforeLines="25" w:line="500" w:lineRule="exact"/>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贵司</w:t>
      </w:r>
      <w:r>
        <w:rPr>
          <w:rFonts w:hint="eastAsia" w:ascii="仿宋_GB2312" w:hAnsi="仿宋_GB2312" w:cs="仿宋_GB2312"/>
          <w:color w:val="auto"/>
          <w:sz w:val="24"/>
          <w:szCs w:val="24"/>
          <w:lang w:val="en-US" w:eastAsia="zh-CN"/>
        </w:rPr>
        <w:t>北水综合楼吊顶施工项目</w:t>
      </w:r>
      <w:r>
        <w:rPr>
          <w:rFonts w:hint="eastAsia" w:ascii="仿宋_GB2312" w:hAnsi="仿宋_GB2312" w:eastAsia="仿宋_GB2312" w:cs="仿宋_GB2312"/>
          <w:color w:val="auto"/>
          <w:sz w:val="24"/>
          <w:szCs w:val="24"/>
          <w:lang w:val="en-US" w:eastAsia="zh-CN"/>
        </w:rPr>
        <w:t>（比选编号</w:t>
      </w:r>
      <w:r>
        <w:rPr>
          <w:rFonts w:hint="eastAsia" w:ascii="仿宋_GB2312" w:hAnsi="仿宋_GB2312" w:eastAsia="仿宋_GB2312" w:cs="仿宋_GB2312"/>
          <w:color w:val="auto"/>
          <w:sz w:val="24"/>
          <w:szCs w:val="24"/>
          <w:highlight w:val="none"/>
          <w:lang w:val="en-US" w:eastAsia="zh-CN"/>
        </w:rPr>
        <w:t>：ZZFHSW-2025-BX-014</w:t>
      </w:r>
      <w:r>
        <w:rPr>
          <w:rFonts w:hint="eastAsia" w:ascii="仿宋_GB2312" w:hAnsi="仿宋_GB2312" w:eastAsia="仿宋_GB2312" w:cs="仿宋_GB2312"/>
          <w:color w:val="auto"/>
          <w:sz w:val="24"/>
          <w:szCs w:val="24"/>
          <w:lang w:val="en-US" w:eastAsia="zh-CN"/>
        </w:rPr>
        <w:t>）我司愿意参选，经综合考虑，我司报价如下：</w:t>
      </w:r>
    </w:p>
    <w:p w14:paraId="49F7CF07">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rPr>
      </w:pPr>
    </w:p>
    <w:tbl>
      <w:tblPr>
        <w:tblStyle w:val="11"/>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535"/>
        <w:gridCol w:w="825"/>
        <w:gridCol w:w="750"/>
        <w:gridCol w:w="1575"/>
        <w:gridCol w:w="1565"/>
      </w:tblGrid>
      <w:tr w14:paraId="7860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noWrap w:val="0"/>
            <w:vAlign w:val="top"/>
          </w:tcPr>
          <w:p w14:paraId="2C82E122">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lang w:eastAsia="zh-CN"/>
              </w:rPr>
            </w:pPr>
            <w:r>
              <w:rPr>
                <w:rFonts w:hint="eastAsia" w:ascii="仿宋_GB2312" w:hAnsi="仿宋_GB2312" w:cs="仿宋_GB2312"/>
                <w:b/>
                <w:color w:val="auto"/>
                <w:sz w:val="24"/>
                <w:lang w:val="en-US" w:eastAsia="zh-CN"/>
              </w:rPr>
              <w:t>序号</w:t>
            </w:r>
          </w:p>
        </w:tc>
        <w:tc>
          <w:tcPr>
            <w:tcW w:w="3535" w:type="dxa"/>
            <w:noWrap w:val="0"/>
            <w:vAlign w:val="top"/>
          </w:tcPr>
          <w:p w14:paraId="2EFC0623">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default" w:ascii="仿宋_GB2312" w:hAnsi="仿宋_GB2312" w:eastAsia="仿宋_GB2312" w:cs="仿宋_GB2312"/>
                <w:b/>
                <w:color w:val="auto"/>
                <w:sz w:val="24"/>
                <w:lang w:val="en-US"/>
              </w:rPr>
            </w:pPr>
            <w:r>
              <w:rPr>
                <w:rFonts w:hint="eastAsia" w:ascii="仿宋_GB2312" w:hAnsi="仿宋_GB2312" w:cs="仿宋_GB2312"/>
                <w:b/>
                <w:color w:val="auto"/>
                <w:sz w:val="24"/>
                <w:lang w:val="en-US" w:eastAsia="zh-CN"/>
              </w:rPr>
              <w:t>内容</w:t>
            </w:r>
          </w:p>
        </w:tc>
        <w:tc>
          <w:tcPr>
            <w:tcW w:w="825" w:type="dxa"/>
            <w:noWrap w:val="0"/>
            <w:vAlign w:val="top"/>
          </w:tcPr>
          <w:p w14:paraId="53A472F6">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lang w:eastAsia="zh-CN"/>
              </w:rPr>
            </w:pPr>
            <w:r>
              <w:rPr>
                <w:rFonts w:hint="eastAsia" w:ascii="仿宋_GB2312" w:hAnsi="仿宋_GB2312" w:cs="仿宋_GB2312"/>
                <w:b/>
                <w:color w:val="auto"/>
                <w:sz w:val="24"/>
                <w:lang w:val="en-US" w:eastAsia="zh-CN"/>
              </w:rPr>
              <w:t>数量</w:t>
            </w:r>
          </w:p>
        </w:tc>
        <w:tc>
          <w:tcPr>
            <w:tcW w:w="750" w:type="dxa"/>
            <w:noWrap w:val="0"/>
            <w:vAlign w:val="top"/>
          </w:tcPr>
          <w:p w14:paraId="201B060C">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lang w:eastAsia="zh-CN"/>
              </w:rPr>
            </w:pPr>
            <w:r>
              <w:rPr>
                <w:rFonts w:hint="eastAsia" w:ascii="仿宋_GB2312" w:hAnsi="仿宋_GB2312" w:cs="仿宋_GB2312"/>
                <w:b/>
                <w:color w:val="auto"/>
                <w:sz w:val="24"/>
                <w:lang w:val="en-US" w:eastAsia="zh-CN"/>
              </w:rPr>
              <w:t>单位</w:t>
            </w:r>
          </w:p>
        </w:tc>
        <w:tc>
          <w:tcPr>
            <w:tcW w:w="1575" w:type="dxa"/>
            <w:noWrap w:val="0"/>
            <w:vAlign w:val="top"/>
          </w:tcPr>
          <w:p w14:paraId="70435540">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rPr>
            </w:pPr>
            <w:r>
              <w:rPr>
                <w:rFonts w:hint="eastAsia" w:ascii="仿宋_GB2312" w:hAnsi="仿宋_GB2312" w:cs="仿宋_GB2312"/>
                <w:b/>
                <w:color w:val="auto"/>
                <w:sz w:val="24"/>
                <w:lang w:val="en-US" w:eastAsia="zh-CN"/>
              </w:rPr>
              <w:t>含税</w:t>
            </w:r>
            <w:r>
              <w:rPr>
                <w:rFonts w:hint="eastAsia" w:ascii="仿宋_GB2312" w:hAnsi="仿宋_GB2312" w:eastAsia="仿宋_GB2312" w:cs="仿宋_GB2312"/>
                <w:b/>
                <w:color w:val="auto"/>
                <w:sz w:val="24"/>
              </w:rPr>
              <w:t>单价/元</w:t>
            </w:r>
          </w:p>
        </w:tc>
        <w:tc>
          <w:tcPr>
            <w:tcW w:w="1565" w:type="dxa"/>
            <w:noWrap w:val="0"/>
            <w:vAlign w:val="top"/>
          </w:tcPr>
          <w:p w14:paraId="085622CD">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b/>
                <w:color w:val="auto"/>
                <w:sz w:val="24"/>
              </w:rPr>
            </w:pPr>
            <w:r>
              <w:rPr>
                <w:rFonts w:hint="eastAsia" w:ascii="仿宋_GB2312" w:hAnsi="仿宋_GB2312" w:cs="仿宋_GB2312"/>
                <w:b/>
                <w:color w:val="auto"/>
                <w:sz w:val="24"/>
                <w:lang w:val="en-US" w:eastAsia="zh-CN"/>
              </w:rPr>
              <w:t>含税</w:t>
            </w:r>
            <w:r>
              <w:rPr>
                <w:rFonts w:hint="eastAsia" w:ascii="仿宋_GB2312" w:hAnsi="仿宋_GB2312" w:eastAsia="仿宋_GB2312" w:cs="仿宋_GB2312"/>
                <w:b/>
                <w:color w:val="auto"/>
                <w:sz w:val="24"/>
              </w:rPr>
              <w:t>总价/元</w:t>
            </w:r>
          </w:p>
        </w:tc>
      </w:tr>
      <w:tr w14:paraId="72F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6EB233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1</w:t>
            </w:r>
          </w:p>
        </w:tc>
        <w:tc>
          <w:tcPr>
            <w:tcW w:w="3535" w:type="dxa"/>
            <w:shd w:val="clear" w:color="auto" w:fill="auto"/>
            <w:noWrap w:val="0"/>
            <w:vAlign w:val="center"/>
          </w:tcPr>
          <w:p w14:paraId="7F31716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二楼办公楼室600X600铝扣板吊顶</w:t>
            </w:r>
          </w:p>
        </w:tc>
        <w:tc>
          <w:tcPr>
            <w:tcW w:w="825" w:type="dxa"/>
            <w:shd w:val="clear" w:color="auto" w:fill="auto"/>
            <w:noWrap w:val="0"/>
            <w:vAlign w:val="center"/>
          </w:tcPr>
          <w:p w14:paraId="4A9B8F3F">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190.0 </w:t>
            </w:r>
          </w:p>
        </w:tc>
        <w:tc>
          <w:tcPr>
            <w:tcW w:w="750" w:type="dxa"/>
            <w:shd w:val="clear" w:color="auto" w:fill="auto"/>
            <w:noWrap w:val="0"/>
            <w:vAlign w:val="center"/>
          </w:tcPr>
          <w:p w14:paraId="136DD12F">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7855A128">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26B4120C">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7E11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063FDB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2</w:t>
            </w:r>
          </w:p>
        </w:tc>
        <w:tc>
          <w:tcPr>
            <w:tcW w:w="3535" w:type="dxa"/>
            <w:shd w:val="clear" w:color="auto" w:fill="auto"/>
            <w:noWrap w:val="0"/>
            <w:vAlign w:val="center"/>
          </w:tcPr>
          <w:p w14:paraId="25C59F2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二楼走廊600X600铝扣板吊顶</w:t>
            </w:r>
          </w:p>
        </w:tc>
        <w:tc>
          <w:tcPr>
            <w:tcW w:w="825" w:type="dxa"/>
            <w:shd w:val="clear" w:color="auto" w:fill="auto"/>
            <w:noWrap w:val="0"/>
            <w:vAlign w:val="center"/>
          </w:tcPr>
          <w:p w14:paraId="280F3557">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110.0 </w:t>
            </w:r>
          </w:p>
        </w:tc>
        <w:tc>
          <w:tcPr>
            <w:tcW w:w="750" w:type="dxa"/>
            <w:shd w:val="clear" w:color="auto" w:fill="auto"/>
            <w:noWrap w:val="0"/>
            <w:vAlign w:val="center"/>
          </w:tcPr>
          <w:p w14:paraId="1C971547">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45B10425">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166DD669">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6108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36CF2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3</w:t>
            </w:r>
          </w:p>
        </w:tc>
        <w:tc>
          <w:tcPr>
            <w:tcW w:w="3535" w:type="dxa"/>
            <w:shd w:val="clear" w:color="auto" w:fill="auto"/>
            <w:noWrap w:val="0"/>
            <w:vAlign w:val="center"/>
          </w:tcPr>
          <w:p w14:paraId="7A514D1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二楼连廊600X600铝扣板吊顶</w:t>
            </w:r>
          </w:p>
        </w:tc>
        <w:tc>
          <w:tcPr>
            <w:tcW w:w="825" w:type="dxa"/>
            <w:shd w:val="clear" w:color="auto" w:fill="auto"/>
            <w:noWrap w:val="0"/>
            <w:vAlign w:val="center"/>
          </w:tcPr>
          <w:p w14:paraId="2EB688BA">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61.0 </w:t>
            </w:r>
          </w:p>
        </w:tc>
        <w:tc>
          <w:tcPr>
            <w:tcW w:w="750" w:type="dxa"/>
            <w:shd w:val="clear" w:color="auto" w:fill="auto"/>
            <w:noWrap w:val="0"/>
            <w:vAlign w:val="center"/>
          </w:tcPr>
          <w:p w14:paraId="27E43BE8">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2745272D">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39C87E65">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7E1B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4FB9E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4</w:t>
            </w:r>
          </w:p>
        </w:tc>
        <w:tc>
          <w:tcPr>
            <w:tcW w:w="3535" w:type="dxa"/>
            <w:shd w:val="clear" w:color="auto" w:fill="auto"/>
            <w:noWrap w:val="0"/>
            <w:vAlign w:val="center"/>
          </w:tcPr>
          <w:p w14:paraId="2D158D7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三楼办公楼室600X600铝扣板吊顶</w:t>
            </w:r>
          </w:p>
        </w:tc>
        <w:tc>
          <w:tcPr>
            <w:tcW w:w="825" w:type="dxa"/>
            <w:shd w:val="clear" w:color="auto" w:fill="auto"/>
            <w:noWrap w:val="0"/>
            <w:vAlign w:val="center"/>
          </w:tcPr>
          <w:p w14:paraId="17B1C32B">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186.0 </w:t>
            </w:r>
          </w:p>
        </w:tc>
        <w:tc>
          <w:tcPr>
            <w:tcW w:w="750" w:type="dxa"/>
            <w:shd w:val="clear" w:color="auto" w:fill="auto"/>
            <w:noWrap w:val="0"/>
            <w:vAlign w:val="center"/>
          </w:tcPr>
          <w:p w14:paraId="2AD6989E">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60DF84E4">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4B08DB39">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7F94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6E38B5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5</w:t>
            </w:r>
          </w:p>
        </w:tc>
        <w:tc>
          <w:tcPr>
            <w:tcW w:w="3535" w:type="dxa"/>
            <w:shd w:val="clear" w:color="auto" w:fill="auto"/>
            <w:noWrap w:val="0"/>
            <w:vAlign w:val="center"/>
          </w:tcPr>
          <w:p w14:paraId="49C6548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三楼办公楼室阳台300X600铝扣板吊顶</w:t>
            </w:r>
          </w:p>
        </w:tc>
        <w:tc>
          <w:tcPr>
            <w:tcW w:w="825" w:type="dxa"/>
            <w:shd w:val="clear" w:color="auto" w:fill="auto"/>
            <w:noWrap w:val="0"/>
            <w:vAlign w:val="center"/>
          </w:tcPr>
          <w:p w14:paraId="0CFE8378">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40.0 </w:t>
            </w:r>
          </w:p>
        </w:tc>
        <w:tc>
          <w:tcPr>
            <w:tcW w:w="750" w:type="dxa"/>
            <w:shd w:val="clear" w:color="auto" w:fill="auto"/>
            <w:noWrap w:val="0"/>
            <w:vAlign w:val="center"/>
          </w:tcPr>
          <w:p w14:paraId="726DDBED">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2EED6267">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706C3350">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0DE1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279FA4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6</w:t>
            </w:r>
          </w:p>
        </w:tc>
        <w:tc>
          <w:tcPr>
            <w:tcW w:w="3535" w:type="dxa"/>
            <w:shd w:val="clear" w:color="auto" w:fill="auto"/>
            <w:noWrap w:val="0"/>
            <w:vAlign w:val="center"/>
          </w:tcPr>
          <w:p w14:paraId="1B7571A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三楼走廊600X600铝扣板吊顶</w:t>
            </w:r>
          </w:p>
        </w:tc>
        <w:tc>
          <w:tcPr>
            <w:tcW w:w="825" w:type="dxa"/>
            <w:shd w:val="clear" w:color="auto" w:fill="auto"/>
            <w:noWrap w:val="0"/>
            <w:vAlign w:val="center"/>
          </w:tcPr>
          <w:p w14:paraId="683A22AF">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105.0 </w:t>
            </w:r>
          </w:p>
        </w:tc>
        <w:tc>
          <w:tcPr>
            <w:tcW w:w="750" w:type="dxa"/>
            <w:shd w:val="clear" w:color="auto" w:fill="auto"/>
            <w:noWrap w:val="0"/>
            <w:vAlign w:val="center"/>
          </w:tcPr>
          <w:p w14:paraId="2E89ED09">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394B0BB4">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12DF7DE1">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1291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502D0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7</w:t>
            </w:r>
          </w:p>
        </w:tc>
        <w:tc>
          <w:tcPr>
            <w:tcW w:w="3535" w:type="dxa"/>
            <w:shd w:val="clear" w:color="auto" w:fill="auto"/>
            <w:noWrap w:val="0"/>
            <w:vAlign w:val="center"/>
          </w:tcPr>
          <w:p w14:paraId="0D6E614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阳台</w:t>
            </w:r>
            <w:r>
              <w:rPr>
                <w:rFonts w:hint="eastAsia" w:ascii="仿宋_GB2312" w:hAnsi="仿宋_GB2312" w:cs="仿宋_GB2312"/>
                <w:i w:val="0"/>
                <w:iCs w:val="0"/>
                <w:color w:val="auto"/>
                <w:kern w:val="0"/>
                <w:sz w:val="24"/>
                <w:szCs w:val="24"/>
                <w:u w:val="none"/>
                <w:lang w:val="en-US" w:eastAsia="zh-CN" w:bidi="ar"/>
              </w:rPr>
              <w:t>推拉窗</w:t>
            </w:r>
          </w:p>
        </w:tc>
        <w:tc>
          <w:tcPr>
            <w:tcW w:w="825" w:type="dxa"/>
            <w:shd w:val="clear" w:color="auto" w:fill="auto"/>
            <w:noWrap w:val="0"/>
            <w:vAlign w:val="center"/>
          </w:tcPr>
          <w:p w14:paraId="314172B3">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11.0 </w:t>
            </w:r>
          </w:p>
        </w:tc>
        <w:tc>
          <w:tcPr>
            <w:tcW w:w="750" w:type="dxa"/>
            <w:shd w:val="clear" w:color="auto" w:fill="auto"/>
            <w:noWrap w:val="0"/>
            <w:vAlign w:val="center"/>
          </w:tcPr>
          <w:p w14:paraId="5C20C278">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Style w:val="59"/>
                <w:rFonts w:ascii="仿宋_GB2312" w:hAnsi="仿宋_GB2312" w:eastAsia="仿宋_GB2312" w:cs="仿宋_GB2312"/>
                <w:color w:val="auto"/>
                <w:sz w:val="24"/>
                <w:szCs w:val="24"/>
                <w:lang w:val="en-US" w:eastAsia="zh-CN" w:bidi="ar"/>
              </w:rPr>
              <w:t>m</w:t>
            </w:r>
            <w:r>
              <w:rPr>
                <w:rStyle w:val="60"/>
                <w:rFonts w:ascii="仿宋_GB2312" w:hAnsi="仿宋_GB2312" w:eastAsia="仿宋_GB2312" w:cs="仿宋_GB2312"/>
                <w:color w:val="auto"/>
                <w:sz w:val="24"/>
                <w:szCs w:val="24"/>
                <w:lang w:val="en-US" w:eastAsia="zh-CN" w:bidi="ar"/>
              </w:rPr>
              <w:t>2</w:t>
            </w:r>
          </w:p>
        </w:tc>
        <w:tc>
          <w:tcPr>
            <w:tcW w:w="1575" w:type="dxa"/>
            <w:noWrap w:val="0"/>
            <w:vAlign w:val="center"/>
          </w:tcPr>
          <w:p w14:paraId="54BF186B">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2DC6D37C">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0ABB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764C2A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8</w:t>
            </w:r>
          </w:p>
        </w:tc>
        <w:tc>
          <w:tcPr>
            <w:tcW w:w="3535" w:type="dxa"/>
            <w:shd w:val="clear" w:color="auto" w:fill="auto"/>
            <w:noWrap w:val="0"/>
            <w:vAlign w:val="center"/>
          </w:tcPr>
          <w:p w14:paraId="6524496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办公室，走廊吊顶600X600LED平板灯</w:t>
            </w:r>
          </w:p>
        </w:tc>
        <w:tc>
          <w:tcPr>
            <w:tcW w:w="825" w:type="dxa"/>
            <w:shd w:val="clear" w:color="auto" w:fill="auto"/>
            <w:noWrap w:val="0"/>
            <w:vAlign w:val="center"/>
          </w:tcPr>
          <w:p w14:paraId="5FA1EDAC">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83.0 </w:t>
            </w:r>
          </w:p>
        </w:tc>
        <w:tc>
          <w:tcPr>
            <w:tcW w:w="750" w:type="dxa"/>
            <w:shd w:val="clear" w:color="auto" w:fill="auto"/>
            <w:noWrap w:val="0"/>
            <w:vAlign w:val="center"/>
          </w:tcPr>
          <w:p w14:paraId="17F8AD48">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575" w:type="dxa"/>
            <w:noWrap w:val="0"/>
            <w:vAlign w:val="center"/>
          </w:tcPr>
          <w:p w14:paraId="6994E8D0">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4CCEA8CA">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514B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246719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9</w:t>
            </w:r>
          </w:p>
        </w:tc>
        <w:tc>
          <w:tcPr>
            <w:tcW w:w="3535" w:type="dxa"/>
            <w:shd w:val="clear" w:color="auto" w:fill="auto"/>
            <w:noWrap w:val="0"/>
            <w:vAlign w:val="center"/>
          </w:tcPr>
          <w:p w14:paraId="15D8196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阳台吊顶10公分筒灯</w:t>
            </w:r>
          </w:p>
        </w:tc>
        <w:tc>
          <w:tcPr>
            <w:tcW w:w="825" w:type="dxa"/>
            <w:shd w:val="clear" w:color="auto" w:fill="auto"/>
            <w:noWrap w:val="0"/>
            <w:vAlign w:val="center"/>
          </w:tcPr>
          <w:p w14:paraId="589457FE">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30.0 </w:t>
            </w:r>
          </w:p>
        </w:tc>
        <w:tc>
          <w:tcPr>
            <w:tcW w:w="750" w:type="dxa"/>
            <w:shd w:val="clear" w:color="auto" w:fill="auto"/>
            <w:noWrap w:val="0"/>
            <w:vAlign w:val="center"/>
          </w:tcPr>
          <w:p w14:paraId="21F0A821">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1575" w:type="dxa"/>
            <w:noWrap w:val="0"/>
            <w:vAlign w:val="center"/>
          </w:tcPr>
          <w:p w14:paraId="79F74299">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2080BD98">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5F7C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771F2D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10</w:t>
            </w:r>
          </w:p>
        </w:tc>
        <w:tc>
          <w:tcPr>
            <w:tcW w:w="3535" w:type="dxa"/>
            <w:shd w:val="clear" w:color="auto" w:fill="auto"/>
            <w:noWrap w:val="0"/>
            <w:vAlign w:val="center"/>
          </w:tcPr>
          <w:p w14:paraId="0FE6A7E1">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电路整改</w:t>
            </w:r>
          </w:p>
        </w:tc>
        <w:tc>
          <w:tcPr>
            <w:tcW w:w="825" w:type="dxa"/>
            <w:shd w:val="clear" w:color="auto" w:fill="auto"/>
            <w:noWrap w:val="0"/>
            <w:vAlign w:val="center"/>
          </w:tcPr>
          <w:p w14:paraId="14C68497">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750" w:type="dxa"/>
            <w:shd w:val="clear" w:color="auto" w:fill="auto"/>
            <w:noWrap w:val="0"/>
            <w:vAlign w:val="center"/>
          </w:tcPr>
          <w:p w14:paraId="71C01C6F">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575" w:type="dxa"/>
            <w:noWrap w:val="0"/>
            <w:vAlign w:val="center"/>
          </w:tcPr>
          <w:p w14:paraId="18866F2E">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0538418F">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411A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7" w:type="dxa"/>
            <w:shd w:val="clear" w:color="auto" w:fill="auto"/>
            <w:noWrap w:val="0"/>
            <w:vAlign w:val="center"/>
          </w:tcPr>
          <w:p w14:paraId="13BA9F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11</w:t>
            </w:r>
          </w:p>
        </w:tc>
        <w:tc>
          <w:tcPr>
            <w:tcW w:w="3535" w:type="dxa"/>
            <w:shd w:val="clear" w:color="auto" w:fill="auto"/>
            <w:noWrap w:val="0"/>
            <w:vAlign w:val="center"/>
          </w:tcPr>
          <w:p w14:paraId="4AD5E2E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清理费</w:t>
            </w:r>
          </w:p>
        </w:tc>
        <w:tc>
          <w:tcPr>
            <w:tcW w:w="825" w:type="dxa"/>
            <w:shd w:val="clear" w:color="auto" w:fill="auto"/>
            <w:noWrap w:val="0"/>
            <w:vAlign w:val="center"/>
          </w:tcPr>
          <w:p w14:paraId="665862C7">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750" w:type="dxa"/>
            <w:shd w:val="clear" w:color="auto" w:fill="auto"/>
            <w:noWrap w:val="0"/>
            <w:vAlign w:val="center"/>
          </w:tcPr>
          <w:p w14:paraId="2BAF01A2">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项</w:t>
            </w:r>
          </w:p>
        </w:tc>
        <w:tc>
          <w:tcPr>
            <w:tcW w:w="1575" w:type="dxa"/>
            <w:noWrap w:val="0"/>
            <w:vAlign w:val="center"/>
          </w:tcPr>
          <w:p w14:paraId="55BB47E9">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c>
          <w:tcPr>
            <w:tcW w:w="1565" w:type="dxa"/>
            <w:noWrap w:val="0"/>
            <w:vAlign w:val="center"/>
          </w:tcPr>
          <w:p w14:paraId="2B93BB2A">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5116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22" w:type="dxa"/>
            <w:gridSpan w:val="2"/>
            <w:noWrap w:val="0"/>
            <w:vAlign w:val="center"/>
          </w:tcPr>
          <w:p w14:paraId="0003CA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sz w:val="24"/>
              </w:rPr>
            </w:pPr>
            <w:r>
              <w:rPr>
                <w:rFonts w:hint="eastAsia" w:ascii="仿宋_GB2312" w:hAnsi="仿宋_GB2312" w:cs="仿宋_GB2312"/>
                <w:color w:val="auto"/>
                <w:sz w:val="24"/>
                <w:szCs w:val="24"/>
                <w:lang w:val="en-US" w:eastAsia="zh-CN"/>
              </w:rPr>
              <w:t>不含税总价</w:t>
            </w:r>
            <w:r>
              <w:rPr>
                <w:rFonts w:hint="eastAsia" w:ascii="仿宋_GB2312" w:hAnsi="仿宋_GB2312" w:eastAsia="仿宋_GB2312" w:cs="仿宋_GB2312"/>
                <w:color w:val="auto"/>
                <w:sz w:val="24"/>
                <w:szCs w:val="24"/>
                <w:lang w:val="en-US" w:eastAsia="zh-CN"/>
              </w:rPr>
              <w:t>合计</w:t>
            </w:r>
            <w:r>
              <w:rPr>
                <w:rFonts w:hint="eastAsia" w:ascii="仿宋_GB2312" w:hAnsi="仿宋_GB2312" w:cs="仿宋_GB2312"/>
                <w:color w:val="auto"/>
                <w:sz w:val="24"/>
                <w:szCs w:val="24"/>
                <w:lang w:val="en-US" w:eastAsia="zh-CN"/>
              </w:rPr>
              <w:t>（元）</w:t>
            </w:r>
          </w:p>
        </w:tc>
        <w:tc>
          <w:tcPr>
            <w:tcW w:w="4715" w:type="dxa"/>
            <w:gridSpan w:val="4"/>
            <w:noWrap w:val="0"/>
            <w:vAlign w:val="center"/>
          </w:tcPr>
          <w:p w14:paraId="367B6EE6">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r w14:paraId="6222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22" w:type="dxa"/>
            <w:gridSpan w:val="2"/>
            <w:noWrap w:val="0"/>
            <w:vAlign w:val="center"/>
          </w:tcPr>
          <w:p w14:paraId="08ED89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baseline"/>
              <w:rPr>
                <w:rFonts w:hint="eastAsia" w:ascii="仿宋_GB2312" w:hAnsi="仿宋_GB2312" w:eastAsia="仿宋_GB2312" w:cs="仿宋_GB2312"/>
                <w:color w:val="auto"/>
                <w:sz w:val="24"/>
              </w:rPr>
            </w:pPr>
            <w:r>
              <w:rPr>
                <w:rFonts w:hint="eastAsia" w:ascii="仿宋_GB2312" w:hAnsi="仿宋_GB2312" w:cs="仿宋_GB2312"/>
                <w:b w:val="0"/>
                <w:bCs/>
                <w:color w:val="auto"/>
                <w:sz w:val="24"/>
                <w:szCs w:val="24"/>
                <w:lang w:val="en-US" w:eastAsia="zh-CN"/>
              </w:rPr>
              <w:t>含税总价合计（元）</w:t>
            </w:r>
          </w:p>
        </w:tc>
        <w:tc>
          <w:tcPr>
            <w:tcW w:w="4715" w:type="dxa"/>
            <w:gridSpan w:val="4"/>
            <w:noWrap w:val="0"/>
            <w:vAlign w:val="center"/>
          </w:tcPr>
          <w:p w14:paraId="2A825C22">
            <w:pPr>
              <w:keepNext w:val="0"/>
              <w:keepLines w:val="0"/>
              <w:pageBreakBefore w:val="0"/>
              <w:widowControl w:val="0"/>
              <w:suppressLineNumbers w:val="0"/>
              <w:kinsoku/>
              <w:wordWrap/>
              <w:overflowPunct/>
              <w:topLinePunct w:val="0"/>
              <w:bidi w:val="0"/>
              <w:snapToGrid/>
              <w:spacing w:before="79" w:beforeLines="25" w:beforeAutospacing="0" w:after="0" w:afterAutospacing="0" w:line="500" w:lineRule="exact"/>
              <w:ind w:left="0" w:right="0"/>
              <w:jc w:val="center"/>
              <w:textAlignment w:val="auto"/>
              <w:rPr>
                <w:rFonts w:hint="eastAsia" w:ascii="仿宋_GB2312" w:hAnsi="仿宋_GB2312" w:eastAsia="仿宋_GB2312" w:cs="仿宋_GB2312"/>
                <w:color w:val="auto"/>
                <w:sz w:val="24"/>
              </w:rPr>
            </w:pPr>
          </w:p>
        </w:tc>
      </w:tr>
    </w:tbl>
    <w:p w14:paraId="21EACCF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述</w:t>
      </w:r>
      <w:r>
        <w:rPr>
          <w:rFonts w:hint="eastAsia" w:ascii="仿宋_GB2312" w:hAnsi="仿宋_GB2312" w:cs="仿宋_GB2312"/>
          <w:color w:val="auto"/>
          <w:sz w:val="24"/>
          <w:szCs w:val="24"/>
          <w:lang w:val="en-US" w:eastAsia="zh-CN"/>
        </w:rPr>
        <w:t>报价</w:t>
      </w:r>
      <w:r>
        <w:rPr>
          <w:rFonts w:hint="eastAsia" w:ascii="仿宋_GB2312" w:hAnsi="仿宋_GB2312" w:eastAsia="仿宋_GB2312" w:cs="仿宋_GB2312"/>
          <w:color w:val="auto"/>
          <w:sz w:val="24"/>
          <w:szCs w:val="24"/>
        </w:rPr>
        <w:t>包含了</w:t>
      </w:r>
      <w:r>
        <w:rPr>
          <w:rFonts w:hint="eastAsia" w:ascii="仿宋_GB2312" w:hAnsi="仿宋_GB2312" w:eastAsia="仿宋_GB2312" w:cs="仿宋_GB2312"/>
          <w:color w:val="auto"/>
          <w:sz w:val="24"/>
          <w:szCs w:val="24"/>
          <w:lang w:eastAsia="zh-CN"/>
        </w:rPr>
        <w:t>贵司采购项目</w:t>
      </w:r>
      <w:r>
        <w:rPr>
          <w:rFonts w:hint="eastAsia" w:ascii="仿宋_GB2312" w:hAnsi="仿宋_GB2312" w:eastAsia="仿宋_GB2312" w:cs="仿宋_GB2312"/>
          <w:color w:val="auto"/>
          <w:sz w:val="24"/>
          <w:szCs w:val="24"/>
        </w:rPr>
        <w:t>及相应服务（</w:t>
      </w:r>
      <w:r>
        <w:rPr>
          <w:rFonts w:hint="eastAsia" w:ascii="仿宋_GB2312" w:hAnsi="仿宋_GB2312" w:cs="仿宋_GB2312"/>
          <w:color w:val="auto"/>
          <w:sz w:val="24"/>
          <w:szCs w:val="24"/>
          <w:lang w:val="en-US" w:eastAsia="zh-CN"/>
        </w:rPr>
        <w:t>运输费、人工费、材料费、安装费、报告费、税费等）</w:t>
      </w:r>
      <w:r>
        <w:rPr>
          <w:rFonts w:hint="eastAsia" w:ascii="仿宋_GB2312" w:hAnsi="仿宋_GB2312" w:eastAsia="仿宋_GB2312" w:cs="仿宋_GB2312"/>
          <w:color w:val="auto"/>
          <w:sz w:val="24"/>
          <w:szCs w:val="24"/>
        </w:rPr>
        <w:t>）的全部</w:t>
      </w:r>
      <w:r>
        <w:rPr>
          <w:rFonts w:hint="eastAsia" w:ascii="仿宋_GB2312" w:hAnsi="仿宋_GB2312" w:eastAsia="仿宋_GB2312" w:cs="仿宋_GB2312"/>
          <w:color w:val="auto"/>
          <w:sz w:val="24"/>
          <w:szCs w:val="24"/>
          <w:lang w:eastAsia="zh-CN"/>
        </w:rPr>
        <w:t>费用</w:t>
      </w:r>
      <w:r>
        <w:rPr>
          <w:rFonts w:hint="eastAsia" w:ascii="仿宋_GB2312" w:hAnsi="仿宋_GB2312" w:eastAsia="仿宋_GB2312" w:cs="仿宋_GB2312"/>
          <w:color w:val="auto"/>
          <w:sz w:val="24"/>
          <w:szCs w:val="24"/>
        </w:rPr>
        <w:t>，除非另有约定，</w:t>
      </w:r>
      <w:r>
        <w:rPr>
          <w:rFonts w:hint="eastAsia" w:ascii="仿宋_GB2312" w:hAnsi="仿宋_GB2312" w:eastAsia="仿宋_GB2312" w:cs="仿宋_GB2312"/>
          <w:color w:val="auto"/>
          <w:sz w:val="24"/>
          <w:szCs w:val="24"/>
          <w:lang w:eastAsia="zh-CN"/>
        </w:rPr>
        <w:t>贵司</w:t>
      </w:r>
      <w:r>
        <w:rPr>
          <w:rFonts w:hint="eastAsia" w:ascii="仿宋_GB2312" w:hAnsi="仿宋_GB2312" w:eastAsia="仿宋_GB2312" w:cs="仿宋_GB2312"/>
          <w:color w:val="auto"/>
          <w:sz w:val="24"/>
          <w:szCs w:val="24"/>
        </w:rPr>
        <w:t>不再承担其他费用</w:t>
      </w:r>
      <w:r>
        <w:rPr>
          <w:rFonts w:hint="eastAsia" w:ascii="仿宋_GB2312" w:hAnsi="仿宋_GB2312" w:eastAsia="仿宋_GB2312" w:cs="仿宋_GB2312"/>
          <w:color w:val="auto"/>
          <w:sz w:val="24"/>
          <w:szCs w:val="24"/>
          <w:lang w:eastAsia="zh-CN"/>
        </w:rPr>
        <w:t>，具体报价见报价单。</w:t>
      </w:r>
    </w:p>
    <w:p w14:paraId="6908A6A0">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供货期：</w:t>
      </w:r>
      <w:r>
        <w:rPr>
          <w:rFonts w:hint="eastAsia" w:ascii="仿宋_GB2312" w:hAnsi="仿宋_GB2312" w:eastAsia="仿宋_GB2312" w:cs="仿宋_GB2312"/>
          <w:color w:val="auto"/>
          <w:sz w:val="24"/>
          <w:szCs w:val="24"/>
          <w:lang w:val="en-US" w:eastAsia="zh-CN"/>
        </w:rPr>
        <w:t>合同生效之日起</w:t>
      </w:r>
      <w:r>
        <w:rPr>
          <w:rFonts w:hint="eastAsia" w:ascii="仿宋_GB2312" w:hAnsi="仿宋_GB2312" w:cs="仿宋_GB2312"/>
          <w:color w:val="auto"/>
          <w:sz w:val="24"/>
          <w:szCs w:val="24"/>
          <w:lang w:val="en-US" w:eastAsia="zh-CN"/>
        </w:rPr>
        <w:t>15</w:t>
      </w:r>
      <w:r>
        <w:rPr>
          <w:rFonts w:hint="eastAsia" w:ascii="仿宋_GB2312" w:hAnsi="仿宋_GB2312" w:eastAsia="仿宋_GB2312" w:cs="仿宋_GB2312"/>
          <w:color w:val="auto"/>
          <w:sz w:val="24"/>
          <w:szCs w:val="24"/>
          <w:lang w:val="en-US" w:eastAsia="zh-CN"/>
        </w:rPr>
        <w:t>日内</w:t>
      </w:r>
      <w:r>
        <w:rPr>
          <w:rFonts w:hint="eastAsia" w:ascii="仿宋_GB2312" w:hAnsi="仿宋_GB2312" w:cs="仿宋_GB2312"/>
          <w:color w:val="auto"/>
          <w:sz w:val="24"/>
          <w:szCs w:val="24"/>
          <w:lang w:val="en-US" w:eastAsia="zh-CN"/>
        </w:rPr>
        <w:t>完成项目施工</w:t>
      </w:r>
      <w:r>
        <w:rPr>
          <w:rFonts w:hint="eastAsia" w:ascii="仿宋_GB2312" w:hAnsi="仿宋_GB2312" w:eastAsia="仿宋_GB2312" w:cs="仿宋_GB2312"/>
          <w:color w:val="auto"/>
          <w:sz w:val="24"/>
          <w:szCs w:val="24"/>
        </w:rPr>
        <w:t>。</w:t>
      </w:r>
    </w:p>
    <w:p w14:paraId="4643E278">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付款方</w:t>
      </w:r>
      <w:r>
        <w:rPr>
          <w:rFonts w:hint="eastAsia" w:ascii="仿宋_GB2312" w:hAnsi="仿宋_GB2312" w:eastAsia="仿宋_GB2312" w:cs="仿宋_GB2312"/>
          <w:color w:val="auto"/>
          <w:sz w:val="24"/>
          <w:szCs w:val="24"/>
          <w:lang w:eastAsia="zh-CN"/>
        </w:rPr>
        <w:t>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见合同约定</w:t>
      </w:r>
      <w:r>
        <w:rPr>
          <w:rFonts w:hint="eastAsia" w:ascii="仿宋_GB2312" w:hAnsi="仿宋_GB2312" w:eastAsia="仿宋_GB2312" w:cs="仿宋_GB2312"/>
          <w:color w:val="auto"/>
          <w:sz w:val="24"/>
          <w:szCs w:val="24"/>
        </w:rPr>
        <w:t>。</w:t>
      </w:r>
    </w:p>
    <w:p w14:paraId="090513E1">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参选人（盖章）：</w:t>
      </w:r>
    </w:p>
    <w:p w14:paraId="51147017">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p w14:paraId="10E6DB38">
      <w:pPr>
        <w:pStyle w:val="2"/>
        <w:pageBreakBefore w:val="0"/>
        <w:wordWrap/>
        <w:topLinePunct w:val="0"/>
        <w:bidi w:val="0"/>
        <w:adjustRightInd w:val="0"/>
        <w:snapToGrid w:val="0"/>
        <w:spacing w:before="79" w:beforeLines="25" w:after="0" w:line="500" w:lineRule="exact"/>
        <w:jc w:val="both"/>
        <w:outlineLvl w:val="0"/>
        <w:rPr>
          <w:rFonts w:hint="eastAsia" w:ascii="仿宋_GB2312" w:hAnsi="仿宋_GB2312" w:eastAsia="仿宋_GB2312" w:cs="仿宋_GB2312"/>
          <w:b/>
          <w:color w:val="auto"/>
          <w:sz w:val="24"/>
          <w:szCs w:val="24"/>
          <w:lang w:eastAsia="zh-CN"/>
        </w:rPr>
      </w:pPr>
      <w:bookmarkStart w:id="14" w:name="_Toc251742852"/>
      <w:r>
        <w:rPr>
          <w:rFonts w:hint="eastAsia" w:ascii="仿宋_GB2312" w:hAnsi="仿宋_GB2312" w:eastAsia="仿宋_GB2312" w:cs="仿宋_GB2312"/>
          <w:b/>
          <w:bCs w:val="0"/>
          <w:color w:val="auto"/>
          <w:sz w:val="24"/>
          <w:szCs w:val="24"/>
          <w:u w:val="double"/>
          <w:lang w:val="en-US" w:eastAsia="zh-CN"/>
        </w:rPr>
        <w:br w:type="page"/>
      </w:r>
      <w:bookmarkEnd w:id="14"/>
      <w:bookmarkStart w:id="15" w:name="_Toc5060"/>
      <w:r>
        <w:rPr>
          <w:rFonts w:hint="eastAsia" w:ascii="黑体" w:hAnsi="黑体" w:eastAsia="黑体" w:cs="黑体"/>
          <w:b w:val="0"/>
          <w:bCs w:val="0"/>
          <w:color w:val="auto"/>
          <w:sz w:val="24"/>
          <w:szCs w:val="24"/>
          <w:lang w:eastAsia="zh-CN"/>
        </w:rPr>
        <w:t>附件：退回保证金声明函</w:t>
      </w:r>
      <w:bookmarkEnd w:id="15"/>
    </w:p>
    <w:p w14:paraId="363646AE">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69CAAF52">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2AD34CF8">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lang w:eastAsia="zh-CN"/>
        </w:rPr>
      </w:pPr>
      <w:r>
        <w:rPr>
          <w:rFonts w:hint="eastAsia" w:ascii="仿宋_GB2312" w:hAnsi="仿宋_GB2312" w:eastAsia="仿宋_GB2312" w:cs="仿宋_GB2312"/>
          <w:b/>
          <w:bCs/>
          <w:color w:val="auto"/>
          <w:sz w:val="24"/>
          <w:szCs w:val="24"/>
          <w:highlight w:val="green"/>
          <w:lang w:eastAsia="zh-CN"/>
        </w:rPr>
        <w:t>备注：</w:t>
      </w:r>
    </w:p>
    <w:p w14:paraId="4F2FDB20">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lang w:val="en-US" w:eastAsia="zh-CN"/>
        </w:rPr>
      </w:pPr>
      <w:r>
        <w:rPr>
          <w:rFonts w:hint="eastAsia" w:ascii="仿宋_GB2312" w:hAnsi="仿宋_GB2312" w:eastAsia="仿宋_GB2312" w:cs="仿宋_GB2312"/>
          <w:b/>
          <w:bCs/>
          <w:color w:val="auto"/>
          <w:sz w:val="24"/>
          <w:szCs w:val="24"/>
          <w:highlight w:val="green"/>
          <w:lang w:eastAsia="zh-CN"/>
        </w:rPr>
        <w:t>《退回保证金声明函》无须与参选文件共同胶装，请单独打印一份，与正本共同密封。本页无须打印！！！</w:t>
      </w:r>
    </w:p>
    <w:p w14:paraId="492024C9">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758407E7">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7E39FD0C">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28747E0B">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5FC4F092">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6CE843CD">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74F6CA32">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083317E6">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21EE23D8">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093E1E2F">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6843098D">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02F2B630">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199EFD9D">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05589499">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5724158B">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305FDF53">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0D637242">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584CC6AC">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168A3D97">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554B68B5">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sectPr>
          <w:footerReference r:id="rId7" w:type="default"/>
          <w:pgSz w:w="11906" w:h="16838"/>
          <w:pgMar w:top="1418" w:right="1134" w:bottom="1134"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3BD4AA0F">
      <w:pPr>
        <w:pStyle w:val="21"/>
        <w:pageBreakBefore w:val="0"/>
        <w:wordWrap/>
        <w:topLinePunct w:val="0"/>
        <w:bidi w:val="0"/>
        <w:spacing w:before="79" w:beforeLines="25" w:line="500" w:lineRule="exact"/>
        <w:rPr>
          <w:rFonts w:hint="eastAsia" w:ascii="黑体" w:hAnsi="黑体" w:eastAsia="黑体" w:cs="黑体"/>
          <w:color w:val="auto"/>
          <w:sz w:val="24"/>
          <w:szCs w:val="24"/>
          <w:lang w:val="en-US" w:eastAsia="zh-CN" w:bidi="ar-SA"/>
        </w:rPr>
      </w:pPr>
      <w:r>
        <w:rPr>
          <w:rFonts w:hint="eastAsia" w:ascii="黑体" w:hAnsi="黑体" w:eastAsia="黑体" w:cs="黑体"/>
          <w:color w:val="auto"/>
          <w:sz w:val="24"/>
          <w:szCs w:val="24"/>
          <w:lang w:val="en-US" w:eastAsia="zh-CN" w:bidi="ar-SA"/>
        </w:rPr>
        <w:t>附件：</w:t>
      </w:r>
    </w:p>
    <w:p w14:paraId="4F73B0A7">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7490E0E2">
      <w:pPr>
        <w:pStyle w:val="22"/>
        <w:pageBreakBefore w:val="0"/>
        <w:wordWrap/>
        <w:topLinePunct w:val="0"/>
        <w:bidi w:val="0"/>
        <w:spacing w:before="79" w:beforeLines="25" w:afterLines="0" w:line="500" w:lineRule="exact"/>
        <w:ind w:firstLine="0" w:firstLineChars="0"/>
        <w:jc w:val="center"/>
        <w:rPr>
          <w:rFonts w:hint="eastAsia"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t>退回保证金声明函</w:t>
      </w:r>
    </w:p>
    <w:p w14:paraId="6653C176">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val="en-US" w:eastAsia="zh-CN" w:bidi="ar-SA"/>
        </w:rPr>
      </w:pPr>
    </w:p>
    <w:p w14:paraId="614C99B3">
      <w:pPr>
        <w:pageBreakBefore w:val="0"/>
        <w:wordWrap/>
        <w:topLinePunct w:val="0"/>
        <w:bidi w:val="0"/>
        <w:spacing w:before="79" w:beforeLines="25" w:line="5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福建省漳州福化水务发展有限</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rPr>
        <w:t>：</w:t>
      </w:r>
    </w:p>
    <w:p w14:paraId="24073CE3">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我司因参与贵司</w:t>
      </w:r>
      <w:r>
        <w:rPr>
          <w:rFonts w:hint="eastAsia" w:ascii="仿宋_GB2312" w:hAnsi="仿宋_GB2312" w:eastAsia="仿宋_GB2312" w:cs="仿宋_GB2312"/>
          <w:color w:val="auto"/>
          <w:sz w:val="24"/>
          <w:szCs w:val="24"/>
          <w:highlight w:val="none"/>
          <w:lang w:val="en-US" w:eastAsia="zh-CN" w:bidi="ar-SA"/>
        </w:rPr>
        <w:t>北水综合楼吊顶施工项目</w:t>
      </w:r>
      <w:r>
        <w:rPr>
          <w:rFonts w:hint="eastAsia" w:ascii="仿宋_GB2312" w:hAnsi="仿宋_GB2312" w:eastAsia="仿宋_GB2312" w:cs="仿宋_GB2312"/>
          <w:color w:val="auto"/>
          <w:sz w:val="24"/>
          <w:szCs w:val="24"/>
          <w:lang w:val="en-US" w:eastAsia="zh-CN" w:bidi="ar-SA"/>
        </w:rPr>
        <w:t>比选所提交的参选保证金¥</w:t>
      </w:r>
      <w:r>
        <w:rPr>
          <w:rFonts w:hint="eastAsia" w:ascii="仿宋_GB2312" w:hAnsi="仿宋_GB2312" w:eastAsia="仿宋_GB2312" w:cs="仿宋_GB2312"/>
          <w:color w:val="auto"/>
          <w:sz w:val="24"/>
          <w:szCs w:val="24"/>
          <w:highlight w:val="none"/>
          <w:lang w:val="en-US" w:eastAsia="zh-CN" w:bidi="ar-SA"/>
        </w:rPr>
        <w:t>5000</w:t>
      </w:r>
      <w:r>
        <w:rPr>
          <w:rFonts w:hint="eastAsia" w:ascii="仿宋_GB2312" w:hAnsi="仿宋_GB2312" w:eastAsia="仿宋_GB2312" w:cs="仿宋_GB2312"/>
          <w:color w:val="auto"/>
          <w:sz w:val="24"/>
          <w:szCs w:val="24"/>
          <w:lang w:val="en-US" w:eastAsia="zh-CN" w:bidi="ar-SA"/>
        </w:rPr>
        <w:t>元（大写：伍仟元），在比选结束后，请贵司按以下账户退还我司。若由于我司提供的信息不全、有误导致退还参选保证金的失败、延误，均由我司承担责任。</w:t>
      </w:r>
    </w:p>
    <w:p w14:paraId="4592F06C">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退还账户信息如下：</w:t>
      </w:r>
    </w:p>
    <w:p w14:paraId="368F8585">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账户名称：</w:t>
      </w:r>
      <w:r>
        <w:rPr>
          <w:rFonts w:hint="eastAsia" w:ascii="仿宋_GB2312" w:hAnsi="仿宋_GB2312" w:eastAsia="仿宋_GB2312" w:cs="仿宋_GB2312"/>
          <w:color w:val="auto"/>
          <w:sz w:val="24"/>
          <w:szCs w:val="24"/>
          <w:highlight w:val="green"/>
          <w:lang w:val="en-US" w:eastAsia="zh-CN" w:bidi="ar-SA"/>
        </w:rPr>
        <w:t>**</w:t>
      </w:r>
    </w:p>
    <w:p w14:paraId="540C5BB9">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开户行：</w:t>
      </w:r>
      <w:r>
        <w:rPr>
          <w:rFonts w:hint="eastAsia" w:ascii="仿宋_GB2312" w:hAnsi="仿宋_GB2312" w:eastAsia="仿宋_GB2312" w:cs="仿宋_GB2312"/>
          <w:color w:val="auto"/>
          <w:sz w:val="24"/>
          <w:szCs w:val="24"/>
          <w:highlight w:val="green"/>
          <w:lang w:val="en-US" w:eastAsia="zh-CN" w:bidi="ar-SA"/>
        </w:rPr>
        <w:t>**</w:t>
      </w:r>
    </w:p>
    <w:p w14:paraId="25E27983">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账号：</w:t>
      </w:r>
      <w:r>
        <w:rPr>
          <w:rFonts w:hint="eastAsia" w:ascii="仿宋_GB2312" w:hAnsi="仿宋_GB2312" w:eastAsia="仿宋_GB2312" w:cs="仿宋_GB2312"/>
          <w:color w:val="auto"/>
          <w:sz w:val="24"/>
          <w:szCs w:val="24"/>
          <w:highlight w:val="green"/>
          <w:lang w:val="en-US" w:eastAsia="zh-CN" w:bidi="ar-SA"/>
        </w:rPr>
        <w:t>**</w:t>
      </w:r>
    </w:p>
    <w:p w14:paraId="3DF33F30">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联系人：</w:t>
      </w:r>
      <w:r>
        <w:rPr>
          <w:rFonts w:hint="eastAsia" w:ascii="仿宋_GB2312" w:hAnsi="仿宋_GB2312" w:eastAsia="仿宋_GB2312" w:cs="仿宋_GB2312"/>
          <w:color w:val="auto"/>
          <w:sz w:val="24"/>
          <w:szCs w:val="24"/>
          <w:highlight w:val="green"/>
          <w:lang w:val="en-US" w:eastAsia="zh-CN" w:bidi="ar-SA"/>
        </w:rPr>
        <w:t>**</w:t>
      </w:r>
      <w:r>
        <w:rPr>
          <w:rFonts w:hint="eastAsia" w:ascii="仿宋_GB2312" w:hAnsi="仿宋_GB2312" w:eastAsia="仿宋_GB2312" w:cs="仿宋_GB2312"/>
          <w:color w:val="auto"/>
          <w:sz w:val="24"/>
          <w:szCs w:val="24"/>
          <w:lang w:val="en-US" w:eastAsia="zh-CN" w:bidi="ar-SA"/>
        </w:rPr>
        <w:t xml:space="preserve">        </w:t>
      </w:r>
    </w:p>
    <w:p w14:paraId="09A614B0">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highlight w:val="green"/>
          <w:lang w:val="en-US" w:eastAsia="zh-CN" w:bidi="ar-SA"/>
        </w:rPr>
      </w:pPr>
      <w:r>
        <w:rPr>
          <w:rFonts w:hint="eastAsia" w:ascii="仿宋_GB2312" w:hAnsi="仿宋_GB2312" w:eastAsia="仿宋_GB2312" w:cs="仿宋_GB2312"/>
          <w:color w:val="auto"/>
          <w:sz w:val="24"/>
          <w:szCs w:val="24"/>
          <w:lang w:val="en-US" w:eastAsia="zh-CN" w:bidi="ar-SA"/>
        </w:rPr>
        <w:t>联系电话：</w:t>
      </w:r>
      <w:r>
        <w:rPr>
          <w:rFonts w:hint="eastAsia" w:ascii="仿宋_GB2312" w:hAnsi="仿宋_GB2312" w:eastAsia="仿宋_GB2312" w:cs="仿宋_GB2312"/>
          <w:color w:val="auto"/>
          <w:sz w:val="24"/>
          <w:szCs w:val="24"/>
          <w:highlight w:val="green"/>
          <w:lang w:val="en-US" w:eastAsia="zh-CN" w:bidi="ar-SA"/>
        </w:rPr>
        <w:t>**</w:t>
      </w:r>
    </w:p>
    <w:p w14:paraId="5481B98A">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auto"/>
          <w:sz w:val="24"/>
          <w:szCs w:val="24"/>
          <w:highlight w:val="green"/>
          <w:lang w:val="en-US" w:eastAsia="zh-CN" w:bidi="ar-SA"/>
        </w:rPr>
      </w:pPr>
    </w:p>
    <w:p w14:paraId="2C2EAAB8">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 xml:space="preserve"> 参选人：</w:t>
      </w:r>
      <w:r>
        <w:rPr>
          <w:rFonts w:hint="eastAsia" w:ascii="仿宋_GB2312" w:hAnsi="仿宋_GB2312" w:eastAsia="仿宋_GB2312" w:cs="仿宋_GB2312"/>
          <w:color w:val="auto"/>
          <w:sz w:val="24"/>
          <w:szCs w:val="24"/>
          <w:highlight w:val="green"/>
          <w:lang w:val="en-US" w:eastAsia="zh-CN" w:bidi="ar-SA"/>
        </w:rPr>
        <w:t>**（请加盖公章）</w:t>
      </w:r>
    </w:p>
    <w:p w14:paraId="6221A722">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3660" w:firstLineChars="1525"/>
        <w:jc w:val="both"/>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日期：</w:t>
      </w:r>
      <w:r>
        <w:rPr>
          <w:rFonts w:hint="eastAsia" w:ascii="仿宋_GB2312" w:hAnsi="仿宋_GB2312" w:eastAsia="仿宋_GB2312" w:cs="仿宋_GB2312"/>
          <w:color w:val="auto"/>
          <w:sz w:val="24"/>
          <w:szCs w:val="24"/>
          <w:highlight w:val="green"/>
          <w:lang w:val="en-US" w:eastAsia="zh-CN" w:bidi="ar-SA"/>
        </w:rPr>
        <w:t>**</w:t>
      </w:r>
    </w:p>
    <w:p w14:paraId="38BC43D6">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7371D177">
      <w:pPr>
        <w:pStyle w:val="21"/>
        <w:pageBreakBefore w:val="0"/>
        <w:wordWrap/>
        <w:topLinePunct w:val="0"/>
        <w:bidi w:val="0"/>
        <w:spacing w:before="79" w:beforeLines="25" w:line="500" w:lineRule="exact"/>
        <w:rPr>
          <w:rFonts w:hint="eastAsia" w:ascii="仿宋_GB2312" w:hAnsi="仿宋_GB2312" w:eastAsia="仿宋_GB2312" w:cs="仿宋_GB2312"/>
          <w:color w:val="auto"/>
          <w:sz w:val="24"/>
          <w:szCs w:val="24"/>
          <w:lang w:eastAsia="zh-CN"/>
        </w:rPr>
      </w:pPr>
    </w:p>
    <w:p w14:paraId="48F5C72B">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lang w:eastAsia="zh-CN"/>
        </w:rPr>
      </w:pPr>
    </w:p>
    <w:p w14:paraId="614BD160">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lang w:eastAsia="zh-CN"/>
        </w:rPr>
      </w:pPr>
    </w:p>
    <w:p w14:paraId="4092CA14">
      <w:pPr>
        <w:pStyle w:val="21"/>
        <w:pageBreakBefore w:val="0"/>
        <w:wordWrap/>
        <w:topLinePunct w:val="0"/>
        <w:bidi w:val="0"/>
        <w:spacing w:before="79" w:beforeLines="25" w:line="500" w:lineRule="exact"/>
        <w:rPr>
          <w:rFonts w:hint="eastAsia" w:ascii="仿宋_GB2312" w:hAnsi="仿宋_GB2312" w:eastAsia="仿宋_GB2312" w:cs="仿宋_GB2312"/>
          <w:b/>
          <w:bCs/>
          <w:color w:val="auto"/>
          <w:sz w:val="24"/>
          <w:szCs w:val="24"/>
          <w:highlight w:val="green"/>
          <w:lang w:eastAsia="zh-CN"/>
        </w:rPr>
      </w:pPr>
    </w:p>
    <w:p w14:paraId="6A128CE9">
      <w:pPr>
        <w:pStyle w:val="20"/>
        <w:ind w:firstLine="0" w:firstLineChars="0"/>
        <w:rPr>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C8EE9">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65C7A">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E65C7A">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735D">
    <w:pPr>
      <w:pStyle w:val="6"/>
      <w:ind w:firstLine="4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C850A">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0C850A">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p w14:paraId="72CC0D7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5CD5">
    <w:pPr>
      <w:pStyle w:val="6"/>
      <w:ind w:firstLine="4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81965" cy="1466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8196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DE168">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37.95pt;mso-position-horizontal:center;mso-position-horizontal-relative:margin;z-index:251663360;mso-width-relative:page;mso-height-relative:page;" filled="f" stroked="f" coordsize="21600,21600" o:gfxdata="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Y5GnNMAAAADAQAADwAAAAAAAAABACAAAAAiAAAAZHJzL2Rvd25yZXYu&#10;eG1sUEsBAhQAFAAAAAgAh07iQFx5FAk5AgAAYQQAAA4AAAAAAAAAAQAgAAAAIgEAAGRycy9lMm9E&#10;b2MueG1sUEsFBgAAAAAGAAYAWQEAAM0FAAAAAA==&#10;">
              <v:fill on="f" focussize="0,0"/>
              <v:stroke on="f" weight="0.5pt"/>
              <v:imagedata o:title=""/>
              <o:lock v:ext="edit" aspectratio="f"/>
              <v:textbox inset="0mm,0mm,0mm,0mm">
                <w:txbxContent>
                  <w:p w14:paraId="3E4DE168">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35BDF">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9C35BDF">
                    <w:pPr>
                      <w:pStyle w:val="6"/>
                      <w:rPr>
                        <w:rFonts w:hint="eastAsia" w:eastAsia="宋体"/>
                        <w:lang w:eastAsia="zh-CN"/>
                      </w:rPr>
                    </w:pPr>
                  </w:p>
                </w:txbxContent>
              </v:textbox>
            </v:shape>
          </w:pict>
        </mc:Fallback>
      </mc:AlternateContent>
    </w:r>
  </w:p>
  <w:p w14:paraId="79D26F5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5D2B">
    <w:pPr>
      <w:pStyle w:val="7"/>
      <w:pBdr>
        <w:bottom w:val="single" w:color="auto" w:sz="4" w:space="0"/>
      </w:pBdr>
      <w:jc w:val="left"/>
    </w:pPr>
    <w:r>
      <w:rPr>
        <w:rFonts w:hint="eastAsia"/>
        <w:b w:val="0"/>
        <w:bCs w:val="0"/>
        <w:lang w:val="en-US" w:eastAsia="zh-CN"/>
      </w:rPr>
      <w:t>北水综合楼吊顶施工项目公开自主比选文件</w:t>
    </w:r>
    <w:r>
      <w:rPr>
        <w:rFonts w:hint="eastAsia"/>
        <w:b w:val="0"/>
        <w:bCs w:val="0"/>
        <w:lang w:val="en-US" w:eastAsia="zh-CN"/>
      </w:rPr>
      <w:br w:type="textWrapping"/>
    </w:r>
    <w:r>
      <w:rPr>
        <w:rFonts w:hint="eastAsia"/>
        <w:b w:val="0"/>
        <w:bCs w:val="0"/>
        <w:lang w:val="en-US" w:eastAsia="zh-CN"/>
      </w:rPr>
      <w:t>比选编号：ZZFHSW-2025-BX-014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1D91">
    <w:pPr>
      <w:pStyle w:val="7"/>
      <w:pBdr>
        <w:bottom w:val="single" w:color="auto" w:sz="4" w:space="0"/>
      </w:pBdr>
      <w:jc w:val="left"/>
    </w:pPr>
    <w:r>
      <w:rPr>
        <w:rFonts w:hint="eastAsia"/>
        <w:b w:val="0"/>
        <w:bCs w:val="0"/>
        <w:lang w:val="en-US" w:eastAsia="zh-CN"/>
      </w:rPr>
      <w:t>北水综合楼吊顶施工项目公开自主比选文件</w:t>
    </w:r>
    <w:r>
      <w:rPr>
        <w:rFonts w:hint="eastAsia"/>
        <w:b w:val="0"/>
        <w:bCs w:val="0"/>
        <w:lang w:val="en-US" w:eastAsia="zh-CN"/>
      </w:rPr>
      <w:br w:type="textWrapping"/>
    </w:r>
    <w:r>
      <w:rPr>
        <w:rFonts w:hint="eastAsia"/>
        <w:b w:val="0"/>
        <w:bCs w:val="0"/>
        <w:lang w:val="en-US" w:eastAsia="zh-CN"/>
      </w:rPr>
      <w:t>比选编号：ZZFHSW-2025-BX-014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6E57"/>
    <w:multiLevelType w:val="singleLevel"/>
    <w:tmpl w:val="87286E57"/>
    <w:lvl w:ilvl="0" w:tentative="0">
      <w:start w:val="1"/>
      <w:numFmt w:val="decimal"/>
      <w:suff w:val="nothing"/>
      <w:lvlText w:val="（%1）"/>
      <w:lvlJc w:val="left"/>
    </w:lvl>
  </w:abstractNum>
  <w:abstractNum w:abstractNumId="1">
    <w:nsid w:val="BC19F6CE"/>
    <w:multiLevelType w:val="singleLevel"/>
    <w:tmpl w:val="BC19F6CE"/>
    <w:lvl w:ilvl="0" w:tentative="0">
      <w:start w:val="1"/>
      <w:numFmt w:val="decimal"/>
      <w:suff w:val="space"/>
      <w:lvlText w:val="%1."/>
      <w:lvlJc w:val="left"/>
    </w:lvl>
  </w:abstractNum>
  <w:abstractNum w:abstractNumId="2">
    <w:nsid w:val="35826954"/>
    <w:multiLevelType w:val="singleLevel"/>
    <w:tmpl w:val="35826954"/>
    <w:lvl w:ilvl="0" w:tentative="0">
      <w:start w:val="1"/>
      <w:numFmt w:val="decimal"/>
      <w:suff w:val="space"/>
      <w:lvlText w:val="%1."/>
      <w:lvlJc w:val="left"/>
    </w:lvl>
  </w:abstractNum>
  <w:abstractNum w:abstractNumId="3">
    <w:nsid w:val="4AB0A23A"/>
    <w:multiLevelType w:val="singleLevel"/>
    <w:tmpl w:val="4AB0A23A"/>
    <w:lvl w:ilvl="0" w:tentative="0">
      <w:start w:val="1"/>
      <w:numFmt w:val="decimal"/>
      <w:suff w:val="space"/>
      <w:lvlText w:val="%1."/>
      <w:lvlJc w:val="left"/>
    </w:lvl>
  </w:abstractNum>
  <w:abstractNum w:abstractNumId="4">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5">
    <w:nsid w:val="66ABB621"/>
    <w:multiLevelType w:val="singleLevel"/>
    <w:tmpl w:val="66ABB621"/>
    <w:lvl w:ilvl="0" w:tentative="0">
      <w:start w:val="2"/>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秋芳">
    <w15:presenceInfo w15:providerId="None" w15:userId="罗秋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7F9C"/>
    <w:rsid w:val="003D4C7E"/>
    <w:rsid w:val="00A702A0"/>
    <w:rsid w:val="06514C09"/>
    <w:rsid w:val="07DC26F4"/>
    <w:rsid w:val="0A544CC8"/>
    <w:rsid w:val="0EAC10F4"/>
    <w:rsid w:val="102B64CB"/>
    <w:rsid w:val="10A66F50"/>
    <w:rsid w:val="10AF0EAA"/>
    <w:rsid w:val="10E741A0"/>
    <w:rsid w:val="112F3D99"/>
    <w:rsid w:val="17776A8B"/>
    <w:rsid w:val="1A0868B8"/>
    <w:rsid w:val="1A366198"/>
    <w:rsid w:val="1D432E83"/>
    <w:rsid w:val="1DAF6046"/>
    <w:rsid w:val="20FD531A"/>
    <w:rsid w:val="214747E7"/>
    <w:rsid w:val="25186BC6"/>
    <w:rsid w:val="25461985"/>
    <w:rsid w:val="257858B7"/>
    <w:rsid w:val="28D42E04"/>
    <w:rsid w:val="2B057BED"/>
    <w:rsid w:val="2BF22842"/>
    <w:rsid w:val="2C3D33B6"/>
    <w:rsid w:val="2FF16992"/>
    <w:rsid w:val="2FFE5EA9"/>
    <w:rsid w:val="311C359A"/>
    <w:rsid w:val="33D44600"/>
    <w:rsid w:val="34041E9A"/>
    <w:rsid w:val="39A4115E"/>
    <w:rsid w:val="3A4F7B0F"/>
    <w:rsid w:val="3F731171"/>
    <w:rsid w:val="3FDC7001"/>
    <w:rsid w:val="41AF399B"/>
    <w:rsid w:val="426923B8"/>
    <w:rsid w:val="48B84099"/>
    <w:rsid w:val="499A426A"/>
    <w:rsid w:val="4AFA44F5"/>
    <w:rsid w:val="4BA91A77"/>
    <w:rsid w:val="4BC32B39"/>
    <w:rsid w:val="4D107F9C"/>
    <w:rsid w:val="4D93478D"/>
    <w:rsid w:val="51002139"/>
    <w:rsid w:val="571701DC"/>
    <w:rsid w:val="59995821"/>
    <w:rsid w:val="59A85A64"/>
    <w:rsid w:val="5B21162A"/>
    <w:rsid w:val="5E8B1AE7"/>
    <w:rsid w:val="606E32D2"/>
    <w:rsid w:val="60765321"/>
    <w:rsid w:val="61F46B33"/>
    <w:rsid w:val="62CC6444"/>
    <w:rsid w:val="66606409"/>
    <w:rsid w:val="688431F8"/>
    <w:rsid w:val="69474951"/>
    <w:rsid w:val="6A5F3F1C"/>
    <w:rsid w:val="6C6B4DFB"/>
    <w:rsid w:val="6CBF5465"/>
    <w:rsid w:val="6DD71F87"/>
    <w:rsid w:val="72DB435C"/>
    <w:rsid w:val="72E651DB"/>
    <w:rsid w:val="73117D7E"/>
    <w:rsid w:val="77764653"/>
    <w:rsid w:val="7D407563"/>
    <w:rsid w:val="7D494F75"/>
    <w:rsid w:val="7D5B0573"/>
    <w:rsid w:val="7E6F077A"/>
    <w:rsid w:val="7EF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pPr>
      <w:spacing w:after="120" w:afterLines="0" w:afterAutospacing="0"/>
    </w:pPr>
  </w:style>
  <w:style w:type="paragraph" w:styleId="5">
    <w:name w:val="List Continue"/>
    <w:basedOn w:val="1"/>
    <w:unhideWhenUsed/>
    <w:qFormat/>
    <w:uiPriority w:val="9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Normal (Web)"/>
    <w:basedOn w:val="1"/>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 w:type="paragraph" w:styleId="10">
    <w:name w:val="Body Text First Indent"/>
    <w:basedOn w:val="4"/>
    <w:qFormat/>
    <w:uiPriority w:val="99"/>
    <w:pPr>
      <w:spacing w:after="0"/>
      <w:ind w:firstLine="420"/>
      <w:jc w:val="left"/>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2490F8"/>
      <w:u w:val="none"/>
    </w:rPr>
  </w:style>
  <w:style w:type="character" w:styleId="15">
    <w:name w:val="HTML Definition"/>
    <w:basedOn w:val="13"/>
    <w:qFormat/>
    <w:uiPriority w:val="0"/>
  </w:style>
  <w:style w:type="character" w:styleId="16">
    <w:name w:val="HTML Variable"/>
    <w:basedOn w:val="13"/>
    <w:qFormat/>
    <w:uiPriority w:val="0"/>
  </w:style>
  <w:style w:type="character" w:styleId="17">
    <w:name w:val="Hyperlink"/>
    <w:basedOn w:val="13"/>
    <w:unhideWhenUsed/>
    <w:qFormat/>
    <w:uiPriority w:val="0"/>
    <w:rPr>
      <w:color w:val="0000FF"/>
      <w:u w:val="single"/>
    </w:rPr>
  </w:style>
  <w:style w:type="character" w:styleId="18">
    <w:name w:val="HTML Code"/>
    <w:basedOn w:val="13"/>
    <w:qFormat/>
    <w:uiPriority w:val="0"/>
    <w:rPr>
      <w:rFonts w:ascii="Courier New" w:hAnsi="Courier New"/>
      <w:sz w:val="20"/>
    </w:rPr>
  </w:style>
  <w:style w:type="character" w:styleId="19">
    <w:name w:val="HTML Cite"/>
    <w:basedOn w:val="13"/>
    <w:qFormat/>
    <w:uiPriority w:val="0"/>
  </w:style>
  <w:style w:type="paragraph" w:customStyle="1" w:styleId="20">
    <w:name w:val="样式 宋体 小四 行距: 1.5 倍行距"/>
    <w:basedOn w:val="1"/>
    <w:qFormat/>
    <w:uiPriority w:val="0"/>
    <w:pPr>
      <w:spacing w:line="360" w:lineRule="auto"/>
      <w:ind w:firstLine="480" w:firstLineChars="200"/>
    </w:pPr>
    <w:rPr>
      <w:rFonts w:ascii="宋体" w:hAnsi="宋体"/>
      <w:kern w:val="0"/>
      <w:sz w:val="24"/>
      <w:szCs w:val="20"/>
    </w:rPr>
  </w:style>
  <w:style w:type="paragraph" w:customStyle="1" w:styleId="2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2">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character" w:customStyle="1" w:styleId="23">
    <w:name w:val="active"/>
    <w:basedOn w:val="13"/>
    <w:qFormat/>
    <w:uiPriority w:val="0"/>
    <w:rPr>
      <w:color w:val="00FF00"/>
      <w:shd w:val="clear" w:fill="111111"/>
    </w:rPr>
  </w:style>
  <w:style w:type="character" w:customStyle="1" w:styleId="24">
    <w:name w:val="active1"/>
    <w:basedOn w:val="13"/>
    <w:qFormat/>
    <w:uiPriority w:val="0"/>
    <w:rPr>
      <w:shd w:val="clear" w:fill="EC3535"/>
    </w:rPr>
  </w:style>
  <w:style w:type="character" w:customStyle="1" w:styleId="25">
    <w:name w:val="iconline2"/>
    <w:basedOn w:val="13"/>
    <w:qFormat/>
    <w:uiPriority w:val="0"/>
  </w:style>
  <w:style w:type="character" w:customStyle="1" w:styleId="26">
    <w:name w:val="iconline21"/>
    <w:basedOn w:val="13"/>
    <w:qFormat/>
    <w:uiPriority w:val="0"/>
  </w:style>
  <w:style w:type="character" w:customStyle="1" w:styleId="27">
    <w:name w:val="associateddata"/>
    <w:basedOn w:val="13"/>
    <w:qFormat/>
    <w:uiPriority w:val="0"/>
    <w:rPr>
      <w:shd w:val="clear" w:fill="50A6F9"/>
    </w:rPr>
  </w:style>
  <w:style w:type="character" w:customStyle="1" w:styleId="28">
    <w:name w:val="ico1653"/>
    <w:basedOn w:val="13"/>
    <w:qFormat/>
    <w:uiPriority w:val="0"/>
  </w:style>
  <w:style w:type="character" w:customStyle="1" w:styleId="29">
    <w:name w:val="design_class"/>
    <w:basedOn w:val="13"/>
    <w:qFormat/>
    <w:uiPriority w:val="0"/>
  </w:style>
  <w:style w:type="character" w:customStyle="1" w:styleId="30">
    <w:name w:val="choosename"/>
    <w:basedOn w:val="13"/>
    <w:qFormat/>
    <w:uiPriority w:val="0"/>
  </w:style>
  <w:style w:type="character" w:customStyle="1" w:styleId="31">
    <w:name w:val="edit_class"/>
    <w:basedOn w:val="13"/>
    <w:qFormat/>
    <w:uiPriority w:val="0"/>
  </w:style>
  <w:style w:type="character" w:customStyle="1" w:styleId="32">
    <w:name w:val="drapbtn"/>
    <w:basedOn w:val="13"/>
    <w:qFormat/>
    <w:uiPriority w:val="0"/>
  </w:style>
  <w:style w:type="character" w:customStyle="1" w:styleId="33">
    <w:name w:val="tmpztreemove_arrow"/>
    <w:basedOn w:val="13"/>
    <w:qFormat/>
    <w:uiPriority w:val="0"/>
  </w:style>
  <w:style w:type="character" w:customStyle="1" w:styleId="34">
    <w:name w:val="biggerthanmax"/>
    <w:basedOn w:val="13"/>
    <w:qFormat/>
    <w:uiPriority w:val="0"/>
    <w:rPr>
      <w:shd w:val="clear" w:fill="FFFF00"/>
    </w:rPr>
  </w:style>
  <w:style w:type="character" w:customStyle="1" w:styleId="35">
    <w:name w:val="button"/>
    <w:basedOn w:val="13"/>
    <w:qFormat/>
    <w:uiPriority w:val="0"/>
  </w:style>
  <w:style w:type="character" w:customStyle="1" w:styleId="36">
    <w:name w:val="cy"/>
    <w:basedOn w:val="13"/>
    <w:qFormat/>
    <w:uiPriority w:val="0"/>
  </w:style>
  <w:style w:type="character" w:customStyle="1" w:styleId="37">
    <w:name w:val="icontext3"/>
    <w:basedOn w:val="13"/>
    <w:qFormat/>
    <w:uiPriority w:val="0"/>
  </w:style>
  <w:style w:type="character" w:customStyle="1" w:styleId="38">
    <w:name w:val="after"/>
    <w:basedOn w:val="13"/>
    <w:qFormat/>
    <w:uiPriority w:val="0"/>
    <w:rPr>
      <w:sz w:val="0"/>
      <w:szCs w:val="0"/>
    </w:rPr>
  </w:style>
  <w:style w:type="character" w:customStyle="1" w:styleId="39">
    <w:name w:val="first-child"/>
    <w:basedOn w:val="13"/>
    <w:qFormat/>
    <w:uiPriority w:val="0"/>
  </w:style>
  <w:style w:type="character" w:customStyle="1" w:styleId="40">
    <w:name w:val="hilite"/>
    <w:basedOn w:val="13"/>
    <w:qFormat/>
    <w:uiPriority w:val="0"/>
    <w:rPr>
      <w:color w:val="FFFFFF"/>
      <w:shd w:val="clear" w:fill="666666"/>
    </w:rPr>
  </w:style>
  <w:style w:type="character" w:customStyle="1" w:styleId="41">
    <w:name w:val="icontext1"/>
    <w:basedOn w:val="13"/>
    <w:qFormat/>
    <w:uiPriority w:val="0"/>
  </w:style>
  <w:style w:type="character" w:customStyle="1" w:styleId="42">
    <w:name w:val="icontext11"/>
    <w:basedOn w:val="13"/>
    <w:qFormat/>
    <w:uiPriority w:val="0"/>
  </w:style>
  <w:style w:type="character" w:customStyle="1" w:styleId="43">
    <w:name w:val="icontext12"/>
    <w:basedOn w:val="13"/>
    <w:qFormat/>
    <w:uiPriority w:val="0"/>
  </w:style>
  <w:style w:type="character" w:customStyle="1" w:styleId="44">
    <w:name w:val="cdropright"/>
    <w:basedOn w:val="13"/>
    <w:qFormat/>
    <w:uiPriority w:val="0"/>
  </w:style>
  <w:style w:type="character" w:customStyle="1" w:styleId="45">
    <w:name w:val="cdropleft"/>
    <w:basedOn w:val="13"/>
    <w:qFormat/>
    <w:uiPriority w:val="0"/>
  </w:style>
  <w:style w:type="character" w:customStyle="1" w:styleId="46">
    <w:name w:val="pagechatarealistclose_box"/>
    <w:basedOn w:val="13"/>
    <w:qFormat/>
    <w:uiPriority w:val="0"/>
  </w:style>
  <w:style w:type="character" w:customStyle="1" w:styleId="47">
    <w:name w:val="pagechatarealistclose_box1"/>
    <w:basedOn w:val="13"/>
    <w:qFormat/>
    <w:uiPriority w:val="0"/>
  </w:style>
  <w:style w:type="character" w:customStyle="1" w:styleId="48">
    <w:name w:val="xdrichtextbox2"/>
    <w:basedOn w:val="13"/>
    <w:qFormat/>
    <w:uiPriority w:val="0"/>
  </w:style>
  <w:style w:type="character" w:customStyle="1" w:styleId="49">
    <w:name w:val="icontext2"/>
    <w:basedOn w:val="13"/>
    <w:qFormat/>
    <w:uiPriority w:val="0"/>
  </w:style>
  <w:style w:type="character" w:customStyle="1" w:styleId="50">
    <w:name w:val="w32"/>
    <w:basedOn w:val="13"/>
    <w:qFormat/>
    <w:uiPriority w:val="0"/>
  </w:style>
  <w:style w:type="character" w:customStyle="1" w:styleId="51">
    <w:name w:val="layui-layer-tabnow"/>
    <w:basedOn w:val="13"/>
    <w:qFormat/>
    <w:uiPriority w:val="0"/>
    <w:rPr>
      <w:bdr w:val="single" w:color="CCCCCC" w:sz="6" w:space="0"/>
      <w:shd w:val="clear" w:fill="FFFFFF"/>
    </w:rPr>
  </w:style>
  <w:style w:type="character" w:customStyle="1" w:styleId="52">
    <w:name w:val="hover33"/>
    <w:basedOn w:val="13"/>
    <w:qFormat/>
    <w:uiPriority w:val="0"/>
    <w:rPr>
      <w:color w:val="FFFFFF"/>
    </w:rPr>
  </w:style>
  <w:style w:type="character" w:customStyle="1" w:styleId="53">
    <w:name w:val="xdrichtextbox"/>
    <w:basedOn w:val="13"/>
    <w:qFormat/>
    <w:uiPriority w:val="0"/>
    <w:rPr>
      <w:color w:val="auto"/>
      <w:sz w:val="18"/>
      <w:szCs w:val="18"/>
      <w:u w:val="none"/>
      <w:bdr w:val="single" w:color="DCDCDC" w:sz="8" w:space="0"/>
      <w:shd w:val="clear" w:fill="auto"/>
    </w:rPr>
  </w:style>
  <w:style w:type="character" w:customStyle="1" w:styleId="54">
    <w:name w:val="hilite6"/>
    <w:basedOn w:val="13"/>
    <w:qFormat/>
    <w:uiPriority w:val="0"/>
    <w:rPr>
      <w:color w:val="FFFFFF"/>
      <w:shd w:val="clear" w:fill="666666"/>
    </w:rPr>
  </w:style>
  <w:style w:type="character" w:customStyle="1" w:styleId="55">
    <w:name w:val="hover38"/>
    <w:basedOn w:val="13"/>
    <w:qFormat/>
    <w:uiPriority w:val="0"/>
    <w:rPr>
      <w:color w:val="FFFFFF"/>
    </w:rPr>
  </w:style>
  <w:style w:type="character" w:customStyle="1" w:styleId="56">
    <w:name w:val="ico1654"/>
    <w:basedOn w:val="13"/>
    <w:qFormat/>
    <w:uiPriority w:val="0"/>
  </w:style>
  <w:style w:type="character" w:customStyle="1" w:styleId="57">
    <w:name w:val="ico1655"/>
    <w:basedOn w:val="13"/>
    <w:qFormat/>
    <w:uiPriority w:val="0"/>
  </w:style>
  <w:style w:type="character" w:customStyle="1" w:styleId="58">
    <w:name w:val="button4"/>
    <w:basedOn w:val="13"/>
    <w:qFormat/>
    <w:uiPriority w:val="0"/>
  </w:style>
  <w:style w:type="character" w:customStyle="1" w:styleId="59">
    <w:name w:val="font11"/>
    <w:basedOn w:val="13"/>
    <w:qFormat/>
    <w:uiPriority w:val="0"/>
    <w:rPr>
      <w:rFonts w:hint="eastAsia" w:ascii="宋体" w:hAnsi="宋体" w:eastAsia="宋体" w:cs="宋体"/>
      <w:color w:val="000000"/>
      <w:sz w:val="20"/>
      <w:szCs w:val="20"/>
      <w:u w:val="none"/>
    </w:rPr>
  </w:style>
  <w:style w:type="character" w:customStyle="1" w:styleId="60">
    <w:name w:val="font31"/>
    <w:basedOn w:val="13"/>
    <w:qFormat/>
    <w:uiPriority w:val="0"/>
    <w:rPr>
      <w:rFonts w:hint="eastAsia" w:ascii="宋体" w:hAnsi="宋体" w:eastAsia="宋体" w:cs="宋体"/>
      <w:color w:val="000000"/>
      <w:sz w:val="20"/>
      <w:szCs w:val="20"/>
      <w:u w:val="none"/>
      <w:vertAlign w:val="superscript"/>
    </w:rPr>
  </w:style>
  <w:style w:type="character" w:customStyle="1" w:styleId="61">
    <w:name w:val="hover41"/>
    <w:basedOn w:val="13"/>
    <w:uiPriority w:val="0"/>
    <w:rPr>
      <w:color w:val="FFFFFF"/>
    </w:rPr>
  </w:style>
  <w:style w:type="character" w:customStyle="1" w:styleId="62">
    <w:name w:val="ico1652"/>
    <w:basedOn w:val="13"/>
    <w:uiPriority w:val="0"/>
  </w:style>
  <w:style w:type="character" w:customStyle="1" w:styleId="63">
    <w:name w:val="active7"/>
    <w:basedOn w:val="13"/>
    <w:uiPriority w:val="0"/>
    <w:rPr>
      <w:color w:val="00FF00"/>
      <w:shd w:val="clear" w:fill="111111"/>
    </w:rPr>
  </w:style>
  <w:style w:type="character" w:customStyle="1" w:styleId="64">
    <w:name w:val="active8"/>
    <w:basedOn w:val="13"/>
    <w:uiPriority w:val="0"/>
    <w:rPr>
      <w:shd w:val="clear" w:fill="EC3535"/>
    </w:rPr>
  </w:style>
  <w:style w:type="character" w:customStyle="1" w:styleId="65">
    <w:name w:val="hover40"/>
    <w:basedOn w:val="13"/>
    <w:uiPriority w:val="0"/>
    <w:rPr>
      <w:color w:val="FFFFFF"/>
    </w:rPr>
  </w:style>
  <w:style w:type="character" w:customStyle="1" w:styleId="66">
    <w:name w:val="active2"/>
    <w:basedOn w:val="13"/>
    <w:qFormat/>
    <w:uiPriority w:val="0"/>
    <w:rPr>
      <w:color w:val="00FF00"/>
      <w:shd w:val="clear" w:fill="111111"/>
    </w:rPr>
  </w:style>
  <w:style w:type="character" w:customStyle="1" w:styleId="67">
    <w:name w:val="active3"/>
    <w:basedOn w:val="13"/>
    <w:uiPriority w:val="0"/>
    <w:rPr>
      <w:shd w:val="clear" w:fill="EC3535"/>
    </w:rPr>
  </w:style>
  <w:style w:type="character" w:customStyle="1" w:styleId="68">
    <w:name w:val="active5"/>
    <w:basedOn w:val="13"/>
    <w:uiPriority w:val="0"/>
    <w:rPr>
      <w:shd w:val="clear" w:fill="EC3535"/>
    </w:rPr>
  </w:style>
  <w:style w:type="character" w:customStyle="1" w:styleId="69">
    <w:name w:val="hover39"/>
    <w:basedOn w:val="13"/>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11481</Words>
  <Characters>12387</Characters>
  <Lines>0</Lines>
  <Paragraphs>0</Paragraphs>
  <TotalTime>56</TotalTime>
  <ScaleCrop>false</ScaleCrop>
  <LinksUpToDate>false</LinksUpToDate>
  <CharactersWithSpaces>12788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2025-04-24T01:13:00Z</dcterms:created>
  <dc:creator>C</dc:creator>
  <cp:lastModifiedBy>罗秋芳</cp:lastModifiedBy>
  <dcterms:modified xsi:type="dcterms:W3CDTF">2025-05-09T01:23:33Z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77010B2F7C464B33A210356608E86E83_13</vt:lpwstr>
  </property>
  <property fmtid="{D5CDD505-2E9C-101B-9397-08002B2CF9AE}" pid="4" name="KSOTemplateDocerSaveRecord">
    <vt:lpwstr>eyJoZGlkIjoiNzAyMDc0NjVlZTgzN2Y5NDRjZGM0MTg5MTU2YzdhODQiLCJ1c2VySWQiOiIyNDEzMTQ5ODQifQ==</vt:lpwstr>
  </property>
</Properties>
</file>